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4F2" w:rsidRDefault="00DF24F2" w:rsidP="00DF24F2">
      <w:pPr>
        <w:jc w:val="center"/>
        <w:rPr>
          <w:rFonts w:ascii="Times New Roman" w:hAnsi="Times New Roman" w:cs="Times New Roman"/>
          <w:b/>
        </w:rPr>
      </w:pPr>
    </w:p>
    <w:p w:rsidR="00DF24F2" w:rsidRDefault="00DF24F2" w:rsidP="00DF24F2">
      <w:pPr>
        <w:jc w:val="center"/>
        <w:rPr>
          <w:rFonts w:ascii="Times New Roman" w:hAnsi="Times New Roman" w:cs="Times New Roman"/>
          <w:b/>
          <w:sz w:val="32"/>
          <w:szCs w:val="32"/>
        </w:rPr>
      </w:pPr>
      <w:r w:rsidRPr="005F0E87">
        <w:rPr>
          <w:rFonts w:ascii="Times New Roman" w:hAnsi="Times New Roman" w:cs="Times New Roman"/>
          <w:b/>
          <w:sz w:val="32"/>
          <w:szCs w:val="32"/>
        </w:rPr>
        <w:t>Tělocvičná jednota Sokol Liberec I.</w:t>
      </w:r>
    </w:p>
    <w:p w:rsidR="00DF24F2" w:rsidRDefault="00DF24F2" w:rsidP="00DF24F2">
      <w:pPr>
        <w:rPr>
          <w:rFonts w:ascii="Times New Roman" w:hAnsi="Times New Roman" w:cs="Times New Roman"/>
          <w:b/>
          <w:sz w:val="32"/>
          <w:szCs w:val="32"/>
        </w:rPr>
      </w:pPr>
    </w:p>
    <w:p w:rsidR="00DF24F2" w:rsidRDefault="00DF24F2" w:rsidP="00DF24F2">
      <w:pPr>
        <w:rPr>
          <w:rFonts w:ascii="Times New Roman" w:hAnsi="Times New Roman" w:cs="Times New Roman"/>
          <w:b/>
          <w:sz w:val="32"/>
          <w:szCs w:val="32"/>
        </w:rPr>
      </w:pPr>
    </w:p>
    <w:p w:rsidR="00DF24F2" w:rsidRDefault="00DF24F2" w:rsidP="00DF24F2">
      <w:pPr>
        <w:spacing w:after="0" w:line="240" w:lineRule="auto"/>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DF24F2" w:rsidRDefault="00DF24F2" w:rsidP="00DF24F2">
      <w:pPr>
        <w:spacing w:after="0" w:line="240" w:lineRule="auto"/>
        <w:jc w:val="center"/>
        <w:rPr>
          <w:rFonts w:ascii="Times New Roman" w:hAnsi="Times New Roman" w:cs="Times New Roman"/>
          <w:b/>
          <w:i/>
          <w:color w:val="FF0000"/>
          <w:sz w:val="72"/>
          <w:szCs w:val="72"/>
        </w:rPr>
      </w:pPr>
      <w:r>
        <w:rPr>
          <w:rFonts w:ascii="Times New Roman" w:hAnsi="Times New Roman" w:cs="Times New Roman"/>
          <w:b/>
          <w:i/>
          <w:color w:val="FF0000"/>
          <w:sz w:val="96"/>
          <w:szCs w:val="96"/>
        </w:rPr>
        <w:t>Sokolské souzvuky</w:t>
      </w:r>
    </w:p>
    <w:p w:rsidR="00DF24F2" w:rsidRDefault="00DF24F2" w:rsidP="00DF24F2">
      <w:pPr>
        <w:spacing w:after="0" w:line="240" w:lineRule="auto"/>
        <w:jc w:val="center"/>
        <w:rPr>
          <w:rFonts w:ascii="Times New Roman" w:hAnsi="Times New Roman" w:cs="Times New Roman"/>
          <w:b/>
          <w:i/>
          <w:sz w:val="72"/>
          <w:szCs w:val="72"/>
        </w:rPr>
      </w:pPr>
      <w:r w:rsidRPr="00AD1A06">
        <w:rPr>
          <w:rFonts w:ascii="Times New Roman" w:hAnsi="Times New Roman" w:cs="Times New Roman"/>
          <w:b/>
          <w:i/>
          <w:sz w:val="72"/>
          <w:szCs w:val="72"/>
        </w:rPr>
        <w:t>č. 10  -  říjen 2019</w:t>
      </w:r>
    </w:p>
    <w:p w:rsidR="00DF24F2" w:rsidRDefault="00DF24F2" w:rsidP="00DF24F2">
      <w:pPr>
        <w:spacing w:after="0" w:line="240" w:lineRule="auto"/>
        <w:jc w:val="center"/>
        <w:rPr>
          <w:rFonts w:ascii="Times New Roman" w:hAnsi="Times New Roman" w:cs="Times New Roman"/>
          <w:b/>
          <w:i/>
          <w:sz w:val="72"/>
          <w:szCs w:val="72"/>
        </w:rPr>
      </w:pPr>
      <w:r>
        <w:rPr>
          <w:rFonts w:ascii="Times New Roman" w:hAnsi="Times New Roman" w:cs="Times New Roman"/>
          <w:b/>
          <w:i/>
          <w:sz w:val="72"/>
          <w:szCs w:val="72"/>
        </w:rPr>
        <w:t>Ročník 9.</w:t>
      </w:r>
    </w:p>
    <w:p w:rsidR="00DF24F2" w:rsidRDefault="00DF24F2" w:rsidP="00DF24F2">
      <w:pPr>
        <w:spacing w:after="0" w:line="240" w:lineRule="auto"/>
        <w:jc w:val="center"/>
        <w:rPr>
          <w:rFonts w:ascii="Times New Roman" w:hAnsi="Times New Roman" w:cs="Times New Roman"/>
          <w:b/>
          <w:i/>
          <w:sz w:val="72"/>
          <w:szCs w:val="72"/>
        </w:rPr>
      </w:pPr>
    </w:p>
    <w:p w:rsidR="00DF24F2" w:rsidRDefault="00DF24F2" w:rsidP="00DF24F2">
      <w:pPr>
        <w:spacing w:after="0" w:line="240" w:lineRule="auto"/>
        <w:jc w:val="center"/>
        <w:rPr>
          <w:rFonts w:ascii="Times New Roman" w:hAnsi="Times New Roman" w:cs="Times New Roman"/>
          <w:b/>
          <w:i/>
          <w:sz w:val="72"/>
          <w:szCs w:val="72"/>
        </w:rPr>
      </w:pPr>
    </w:p>
    <w:p w:rsidR="00DF24F2" w:rsidRDefault="00DF24F2" w:rsidP="00DF24F2">
      <w:pPr>
        <w:spacing w:after="0" w:line="240" w:lineRule="auto"/>
        <w:jc w:val="center"/>
        <w:rPr>
          <w:rFonts w:ascii="Times New Roman" w:hAnsi="Times New Roman" w:cs="Times New Roman"/>
          <w:b/>
          <w:i/>
          <w:sz w:val="44"/>
          <w:szCs w:val="44"/>
        </w:rPr>
      </w:pPr>
    </w:p>
    <w:p w:rsidR="00DF24F2" w:rsidRDefault="00DF24F2" w:rsidP="00DF24F2">
      <w:pPr>
        <w:spacing w:after="0" w:line="240" w:lineRule="auto"/>
        <w:jc w:val="center"/>
        <w:rPr>
          <w:rFonts w:ascii="Times New Roman" w:hAnsi="Times New Roman" w:cs="Times New Roman"/>
          <w:b/>
          <w:i/>
          <w:sz w:val="44"/>
          <w:szCs w:val="44"/>
        </w:rPr>
      </w:pPr>
      <w:r>
        <w:rPr>
          <w:rFonts w:ascii="Times New Roman" w:hAnsi="Times New Roman" w:cs="Times New Roman"/>
          <w:b/>
          <w:i/>
          <w:sz w:val="44"/>
          <w:szCs w:val="44"/>
        </w:rPr>
        <w:t>„Kde se kdo narodí,</w:t>
      </w:r>
    </w:p>
    <w:p w:rsidR="00DF24F2" w:rsidRDefault="00DF24F2" w:rsidP="00DF24F2">
      <w:pPr>
        <w:spacing w:after="0" w:line="240" w:lineRule="auto"/>
        <w:jc w:val="center"/>
        <w:rPr>
          <w:rFonts w:ascii="Times New Roman" w:hAnsi="Times New Roman" w:cs="Times New Roman"/>
          <w:b/>
          <w:i/>
          <w:sz w:val="44"/>
          <w:szCs w:val="44"/>
        </w:rPr>
      </w:pPr>
      <w:r>
        <w:rPr>
          <w:rFonts w:ascii="Times New Roman" w:hAnsi="Times New Roman" w:cs="Times New Roman"/>
          <w:b/>
          <w:i/>
          <w:sz w:val="44"/>
          <w:szCs w:val="44"/>
        </w:rPr>
        <w:t>tam ať se mu dostane výchovy,</w:t>
      </w:r>
    </w:p>
    <w:p w:rsidR="00DF24F2" w:rsidRDefault="00DF24F2" w:rsidP="00DF24F2">
      <w:pPr>
        <w:spacing w:after="0" w:line="240" w:lineRule="auto"/>
        <w:jc w:val="center"/>
        <w:rPr>
          <w:rFonts w:ascii="Times New Roman" w:hAnsi="Times New Roman" w:cs="Times New Roman"/>
          <w:b/>
          <w:i/>
          <w:sz w:val="44"/>
          <w:szCs w:val="44"/>
        </w:rPr>
      </w:pPr>
      <w:r>
        <w:rPr>
          <w:rFonts w:ascii="Times New Roman" w:hAnsi="Times New Roman" w:cs="Times New Roman"/>
          <w:b/>
          <w:i/>
          <w:sz w:val="44"/>
          <w:szCs w:val="44"/>
        </w:rPr>
        <w:t>a hned od dětství ať se učí milovat rodnou zem</w:t>
      </w:r>
    </w:p>
    <w:p w:rsidR="00DF24F2" w:rsidRDefault="00DF24F2" w:rsidP="00DF24F2">
      <w:pPr>
        <w:spacing w:after="0" w:line="240" w:lineRule="auto"/>
        <w:jc w:val="center"/>
        <w:rPr>
          <w:rFonts w:ascii="Times New Roman" w:hAnsi="Times New Roman" w:cs="Times New Roman"/>
          <w:b/>
          <w:i/>
          <w:sz w:val="44"/>
          <w:szCs w:val="44"/>
        </w:rPr>
      </w:pPr>
      <w:r>
        <w:rPr>
          <w:rFonts w:ascii="Times New Roman" w:hAnsi="Times New Roman" w:cs="Times New Roman"/>
          <w:b/>
          <w:i/>
          <w:sz w:val="44"/>
          <w:szCs w:val="44"/>
        </w:rPr>
        <w:t>a lpět na ní!“</w:t>
      </w:r>
    </w:p>
    <w:p w:rsidR="00DF24F2" w:rsidRDefault="00DF24F2" w:rsidP="00DF24F2">
      <w:pPr>
        <w:spacing w:after="0" w:line="240" w:lineRule="auto"/>
        <w:jc w:val="center"/>
        <w:rPr>
          <w:rFonts w:ascii="Times New Roman" w:hAnsi="Times New Roman" w:cs="Times New Roman"/>
          <w:b/>
          <w:i/>
          <w:sz w:val="44"/>
          <w:szCs w:val="44"/>
        </w:rPr>
      </w:pPr>
    </w:p>
    <w:p w:rsidR="00DF24F2" w:rsidRDefault="00DF24F2" w:rsidP="00DF24F2">
      <w:pPr>
        <w:spacing w:after="0" w:line="240" w:lineRule="auto"/>
        <w:jc w:val="center"/>
        <w:rPr>
          <w:rFonts w:ascii="Times New Roman" w:hAnsi="Times New Roman" w:cs="Times New Roman"/>
          <w:b/>
          <w:i/>
          <w:sz w:val="44"/>
          <w:szCs w:val="44"/>
        </w:rPr>
      </w:pPr>
    </w:p>
    <w:p w:rsidR="00DF24F2" w:rsidRDefault="00DF24F2" w:rsidP="00DF24F2">
      <w:pPr>
        <w:spacing w:after="0" w:line="240" w:lineRule="auto"/>
        <w:jc w:val="center"/>
        <w:rPr>
          <w:rFonts w:ascii="Times New Roman" w:hAnsi="Times New Roman" w:cs="Times New Roman"/>
          <w:b/>
          <w:sz w:val="28"/>
          <w:szCs w:val="28"/>
        </w:rPr>
      </w:pPr>
      <w:r w:rsidRPr="004D7B09">
        <w:rPr>
          <w:rFonts w:ascii="Times New Roman" w:hAnsi="Times New Roman" w:cs="Times New Roman"/>
          <w:b/>
          <w:sz w:val="28"/>
          <w:szCs w:val="28"/>
        </w:rPr>
        <w:t>(Plinius)</w:t>
      </w:r>
    </w:p>
    <w:p w:rsidR="00DF24F2" w:rsidRDefault="00DF24F2" w:rsidP="00DF24F2">
      <w:pPr>
        <w:spacing w:after="0" w:line="240" w:lineRule="auto"/>
        <w:jc w:val="center"/>
        <w:rPr>
          <w:rFonts w:ascii="Times New Roman" w:hAnsi="Times New Roman" w:cs="Times New Roman"/>
          <w:b/>
          <w:sz w:val="28"/>
          <w:szCs w:val="28"/>
        </w:rPr>
      </w:pPr>
    </w:p>
    <w:p w:rsidR="00DF24F2" w:rsidRDefault="00DF24F2" w:rsidP="00DF24F2">
      <w:pPr>
        <w:spacing w:after="0" w:line="240" w:lineRule="auto"/>
        <w:jc w:val="center"/>
        <w:rPr>
          <w:rFonts w:ascii="Times New Roman" w:hAnsi="Times New Roman" w:cs="Times New Roman"/>
          <w:b/>
          <w:sz w:val="28"/>
          <w:szCs w:val="28"/>
        </w:rPr>
      </w:pPr>
    </w:p>
    <w:p w:rsidR="00DF24F2" w:rsidRDefault="00DF24F2" w:rsidP="00DF24F2">
      <w:pPr>
        <w:spacing w:after="0" w:line="240" w:lineRule="auto"/>
        <w:rPr>
          <w:rFonts w:ascii="Times New Roman" w:hAnsi="Times New Roman" w:cs="Times New Roman"/>
          <w:b/>
          <w:sz w:val="28"/>
          <w:szCs w:val="28"/>
        </w:rPr>
      </w:pPr>
    </w:p>
    <w:p w:rsidR="00DF24F2" w:rsidRDefault="00DF24F2" w:rsidP="00DF24F2">
      <w:pPr>
        <w:spacing w:after="0" w:line="240" w:lineRule="auto"/>
        <w:rPr>
          <w:rFonts w:ascii="Times New Roman" w:hAnsi="Times New Roman" w:cs="Times New Roman"/>
          <w:b/>
          <w:i/>
          <w:color w:val="FF0000"/>
          <w:sz w:val="52"/>
          <w:szCs w:val="52"/>
        </w:rPr>
      </w:pPr>
      <w:r w:rsidRPr="004D7B09">
        <w:rPr>
          <w:rFonts w:ascii="Times New Roman" w:hAnsi="Times New Roman" w:cs="Times New Roman"/>
          <w:b/>
          <w:i/>
          <w:color w:val="FF0000"/>
          <w:sz w:val="72"/>
          <w:szCs w:val="72"/>
        </w:rPr>
        <w:lastRenderedPageBreak/>
        <w:t>Obsah:</w:t>
      </w:r>
    </w:p>
    <w:p w:rsidR="00DF24F2" w:rsidRDefault="00DF24F2" w:rsidP="00DF24F2">
      <w:pPr>
        <w:spacing w:after="0" w:line="240" w:lineRule="auto"/>
        <w:rPr>
          <w:rFonts w:ascii="Times New Roman" w:hAnsi="Times New Roman" w:cs="Times New Roman"/>
          <w:b/>
          <w:i/>
          <w:sz w:val="40"/>
          <w:szCs w:val="40"/>
        </w:rPr>
      </w:pPr>
      <w:r>
        <w:rPr>
          <w:rFonts w:ascii="Times New Roman" w:hAnsi="Times New Roman" w:cs="Times New Roman"/>
          <w:b/>
          <w:i/>
          <w:color w:val="FF0000"/>
          <w:sz w:val="52"/>
          <w:szCs w:val="52"/>
        </w:rPr>
        <w:t xml:space="preserve">Úvodní slovo   </w:t>
      </w:r>
      <w:r w:rsidRPr="004D7B09">
        <w:rPr>
          <w:rFonts w:ascii="Times New Roman" w:hAnsi="Times New Roman" w:cs="Times New Roman"/>
          <w:b/>
          <w:i/>
          <w:color w:val="FF0000"/>
          <w:sz w:val="40"/>
          <w:szCs w:val="40"/>
        </w:rPr>
        <w:t xml:space="preserve">–  </w:t>
      </w:r>
      <w:r w:rsidRPr="004D7B09">
        <w:rPr>
          <w:rFonts w:ascii="Times New Roman" w:hAnsi="Times New Roman" w:cs="Times New Roman"/>
          <w:b/>
          <w:i/>
          <w:sz w:val="36"/>
          <w:szCs w:val="36"/>
        </w:rPr>
        <w:t>Říká se, že….</w:t>
      </w:r>
    </w:p>
    <w:p w:rsidR="00DF24F2" w:rsidRDefault="00DF24F2" w:rsidP="00DF24F2">
      <w:pPr>
        <w:spacing w:after="0" w:line="240" w:lineRule="auto"/>
        <w:rPr>
          <w:rFonts w:ascii="Times New Roman" w:hAnsi="Times New Roman" w:cs="Times New Roman"/>
          <w:b/>
          <w:i/>
          <w:color w:val="FF0000"/>
          <w:sz w:val="40"/>
          <w:szCs w:val="40"/>
        </w:rPr>
      </w:pPr>
      <w:r>
        <w:rPr>
          <w:rFonts w:ascii="Times New Roman" w:hAnsi="Times New Roman" w:cs="Times New Roman"/>
          <w:b/>
          <w:i/>
          <w:color w:val="FF0000"/>
          <w:sz w:val="72"/>
          <w:szCs w:val="72"/>
        </w:rPr>
        <w:t>Metodika</w:t>
      </w:r>
    </w:p>
    <w:p w:rsidR="00DF24F2" w:rsidRPr="004D7B09" w:rsidRDefault="00DF24F2" w:rsidP="00DF24F2">
      <w:pPr>
        <w:spacing w:after="0" w:line="240" w:lineRule="auto"/>
        <w:rPr>
          <w:rFonts w:ascii="Times New Roman" w:hAnsi="Times New Roman" w:cs="Times New Roman"/>
          <w:b/>
          <w:i/>
          <w:sz w:val="36"/>
          <w:szCs w:val="36"/>
        </w:rPr>
      </w:pPr>
      <w:r w:rsidRPr="004D7B09">
        <w:rPr>
          <w:rFonts w:ascii="Times New Roman" w:hAnsi="Times New Roman" w:cs="Times New Roman"/>
          <w:b/>
          <w:i/>
          <w:sz w:val="36"/>
          <w:szCs w:val="36"/>
        </w:rPr>
        <w:t>Co nikdo z nás nepotřebuje…</w:t>
      </w:r>
    </w:p>
    <w:p w:rsidR="00DF24F2" w:rsidRPr="004D7B09" w:rsidRDefault="00DF24F2" w:rsidP="00DF24F2">
      <w:pPr>
        <w:spacing w:after="0" w:line="240" w:lineRule="auto"/>
        <w:rPr>
          <w:rFonts w:ascii="Times New Roman" w:hAnsi="Times New Roman" w:cs="Times New Roman"/>
          <w:b/>
          <w:i/>
          <w:sz w:val="36"/>
          <w:szCs w:val="36"/>
        </w:rPr>
      </w:pPr>
      <w:r w:rsidRPr="004D7B09">
        <w:rPr>
          <w:rFonts w:ascii="Times New Roman" w:hAnsi="Times New Roman" w:cs="Times New Roman"/>
          <w:b/>
          <w:i/>
          <w:sz w:val="36"/>
          <w:szCs w:val="36"/>
        </w:rPr>
        <w:t>Životní styl ve vyšším věku</w:t>
      </w:r>
    </w:p>
    <w:p w:rsidR="00DF24F2" w:rsidRPr="004D7B09" w:rsidRDefault="00DF24F2" w:rsidP="00DF24F2">
      <w:pPr>
        <w:spacing w:after="0" w:line="240" w:lineRule="auto"/>
        <w:rPr>
          <w:rFonts w:ascii="Times New Roman" w:hAnsi="Times New Roman" w:cs="Times New Roman"/>
          <w:b/>
          <w:i/>
          <w:sz w:val="36"/>
          <w:szCs w:val="36"/>
        </w:rPr>
      </w:pPr>
      <w:r w:rsidRPr="004D7B09">
        <w:rPr>
          <w:rFonts w:ascii="Times New Roman" w:hAnsi="Times New Roman" w:cs="Times New Roman"/>
          <w:b/>
          <w:i/>
          <w:sz w:val="36"/>
          <w:szCs w:val="36"/>
        </w:rPr>
        <w:t>Turistické značení  -  hurá do přírody!</w:t>
      </w:r>
    </w:p>
    <w:p w:rsidR="00DF24F2" w:rsidRDefault="00DF24F2" w:rsidP="00DF24F2">
      <w:pPr>
        <w:spacing w:after="0" w:line="240" w:lineRule="auto"/>
        <w:rPr>
          <w:rFonts w:ascii="Times New Roman" w:hAnsi="Times New Roman" w:cs="Times New Roman"/>
          <w:b/>
          <w:i/>
          <w:sz w:val="36"/>
          <w:szCs w:val="36"/>
        </w:rPr>
      </w:pPr>
      <w:r w:rsidRPr="004D7B09">
        <w:rPr>
          <w:rFonts w:ascii="Times New Roman" w:hAnsi="Times New Roman" w:cs="Times New Roman"/>
          <w:b/>
          <w:i/>
          <w:sz w:val="36"/>
          <w:szCs w:val="36"/>
        </w:rPr>
        <w:t>Když už jsme u té turistiky…</w:t>
      </w:r>
    </w:p>
    <w:p w:rsidR="00DF24F2" w:rsidRDefault="00DF24F2" w:rsidP="00DF24F2">
      <w:pPr>
        <w:spacing w:after="0" w:line="240" w:lineRule="auto"/>
        <w:rPr>
          <w:rFonts w:ascii="Times New Roman" w:hAnsi="Times New Roman" w:cs="Times New Roman"/>
          <w:b/>
          <w:i/>
          <w:color w:val="FF0000"/>
          <w:sz w:val="36"/>
          <w:szCs w:val="36"/>
        </w:rPr>
      </w:pPr>
      <w:r>
        <w:rPr>
          <w:rFonts w:ascii="Times New Roman" w:hAnsi="Times New Roman" w:cs="Times New Roman"/>
          <w:b/>
          <w:i/>
          <w:color w:val="FF0000"/>
          <w:sz w:val="72"/>
          <w:szCs w:val="72"/>
        </w:rPr>
        <w:t>Nejenom pohybem živ je sokol</w:t>
      </w:r>
    </w:p>
    <w:p w:rsidR="00DF24F2" w:rsidRDefault="00DF24F2" w:rsidP="00DF24F2">
      <w:pPr>
        <w:spacing w:after="0" w:line="240" w:lineRule="auto"/>
        <w:rPr>
          <w:rFonts w:ascii="Times New Roman" w:hAnsi="Times New Roman" w:cs="Times New Roman"/>
          <w:b/>
          <w:i/>
          <w:sz w:val="36"/>
          <w:szCs w:val="36"/>
        </w:rPr>
      </w:pPr>
      <w:r w:rsidRPr="006937D1">
        <w:rPr>
          <w:rFonts w:ascii="Times New Roman" w:hAnsi="Times New Roman" w:cs="Times New Roman"/>
          <w:b/>
          <w:i/>
          <w:sz w:val="36"/>
          <w:szCs w:val="36"/>
        </w:rPr>
        <w:t>8. říjen – památný den sokolstva</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Vzpomínka na JUDr. Josefa Scheinera</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Kaleidoskop  -   </w:t>
      </w:r>
    </w:p>
    <w:p w:rsidR="00DF24F2" w:rsidRPr="006937D1"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Základní kámen k dostavbě Svatovítské katedrály</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40"/>
          <w:szCs w:val="40"/>
        </w:rPr>
        <w:t xml:space="preserve">                 </w:t>
      </w:r>
      <w:r w:rsidRPr="006937D1">
        <w:rPr>
          <w:rFonts w:ascii="Times New Roman" w:hAnsi="Times New Roman" w:cs="Times New Roman"/>
          <w:b/>
          <w:i/>
          <w:sz w:val="36"/>
          <w:szCs w:val="36"/>
        </w:rPr>
        <w:t>Gregoriánský kalendář</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Čínský filosof a mudrc Konfucius</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Světový den pošty</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Objevení Ameriky – 12. října 1492</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Emil Zátopek před olympijským museem</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Zahájení ofensivy u El Alameinu</w:t>
      </w:r>
    </w:p>
    <w:p w:rsidR="00DF24F2"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Legenda  - pravda a lež</w:t>
      </w:r>
    </w:p>
    <w:p w:rsidR="00DF24F2" w:rsidRPr="006937D1" w:rsidRDefault="00DF24F2" w:rsidP="00DF24F2">
      <w:pPr>
        <w:spacing w:after="0" w:line="240" w:lineRule="auto"/>
        <w:rPr>
          <w:rFonts w:ascii="Times New Roman" w:hAnsi="Times New Roman" w:cs="Times New Roman"/>
          <w:b/>
          <w:i/>
          <w:sz w:val="36"/>
          <w:szCs w:val="36"/>
        </w:rPr>
      </w:pPr>
      <w:r>
        <w:rPr>
          <w:rFonts w:ascii="Times New Roman" w:hAnsi="Times New Roman" w:cs="Times New Roman"/>
          <w:b/>
          <w:i/>
          <w:color w:val="FF0000"/>
          <w:sz w:val="72"/>
          <w:szCs w:val="72"/>
        </w:rPr>
        <w:t>Národní parky a ChKO</w:t>
      </w:r>
    </w:p>
    <w:p w:rsidR="00DF24F2" w:rsidRDefault="00DF24F2" w:rsidP="00DF24F2">
      <w:pPr>
        <w:spacing w:after="0" w:line="240" w:lineRule="auto"/>
        <w:rPr>
          <w:rFonts w:ascii="Times New Roman" w:hAnsi="Times New Roman" w:cs="Times New Roman"/>
          <w:b/>
          <w:i/>
          <w:sz w:val="36"/>
          <w:szCs w:val="36"/>
        </w:rPr>
      </w:pPr>
      <w:r w:rsidRPr="006937D1">
        <w:rPr>
          <w:rFonts w:ascii="Times New Roman" w:hAnsi="Times New Roman" w:cs="Times New Roman"/>
          <w:b/>
          <w:i/>
          <w:sz w:val="36"/>
          <w:szCs w:val="36"/>
        </w:rPr>
        <w:t xml:space="preserve"> </w:t>
      </w:r>
      <w:r>
        <w:rPr>
          <w:rFonts w:ascii="Times New Roman" w:hAnsi="Times New Roman" w:cs="Times New Roman"/>
          <w:b/>
          <w:i/>
          <w:sz w:val="36"/>
          <w:szCs w:val="36"/>
        </w:rPr>
        <w:t>ChKO Pálava</w:t>
      </w:r>
    </w:p>
    <w:p w:rsidR="00DF24F2" w:rsidRDefault="00DF24F2" w:rsidP="00DF24F2">
      <w:pPr>
        <w:spacing w:after="0" w:line="240" w:lineRule="auto"/>
        <w:rPr>
          <w:rFonts w:ascii="Times New Roman" w:hAnsi="Times New Roman" w:cs="Times New Roman"/>
          <w:b/>
          <w:i/>
          <w:color w:val="FF0000"/>
          <w:sz w:val="36"/>
          <w:szCs w:val="36"/>
        </w:rPr>
      </w:pPr>
      <w:r w:rsidRPr="006937D1">
        <w:rPr>
          <w:rFonts w:ascii="Times New Roman" w:hAnsi="Times New Roman" w:cs="Times New Roman"/>
          <w:b/>
          <w:i/>
          <w:color w:val="FF0000"/>
          <w:sz w:val="72"/>
          <w:szCs w:val="72"/>
        </w:rPr>
        <w:t>Zprávy ze žup a jednot</w:t>
      </w:r>
      <w:r w:rsidRPr="006937D1">
        <w:rPr>
          <w:rFonts w:ascii="Times New Roman" w:hAnsi="Times New Roman" w:cs="Times New Roman"/>
          <w:b/>
          <w:i/>
          <w:color w:val="FF0000"/>
          <w:sz w:val="40"/>
          <w:szCs w:val="40"/>
        </w:rPr>
        <w:t xml:space="preserve">     </w:t>
      </w:r>
    </w:p>
    <w:p w:rsidR="00DF24F2" w:rsidRPr="00AD18EF" w:rsidRDefault="00DF24F2" w:rsidP="00DF24F2">
      <w:pPr>
        <w:spacing w:after="0" w:line="240" w:lineRule="auto"/>
        <w:rPr>
          <w:rFonts w:ascii="Times New Roman" w:hAnsi="Times New Roman" w:cs="Times New Roman"/>
          <w:b/>
          <w:i/>
          <w:sz w:val="36"/>
          <w:szCs w:val="36"/>
        </w:rPr>
      </w:pPr>
      <w:r w:rsidRPr="00AD18EF">
        <w:rPr>
          <w:rFonts w:ascii="Times New Roman" w:hAnsi="Times New Roman" w:cs="Times New Roman"/>
          <w:b/>
          <w:i/>
          <w:sz w:val="36"/>
          <w:szCs w:val="36"/>
        </w:rPr>
        <w:t>Vzpomínka na sestru Stáňu Jarošovou</w:t>
      </w:r>
      <w:r w:rsidRPr="00AD18EF">
        <w:rPr>
          <w:rFonts w:ascii="Times New Roman" w:hAnsi="Times New Roman" w:cs="Times New Roman"/>
          <w:b/>
          <w:i/>
          <w:sz w:val="40"/>
          <w:szCs w:val="40"/>
        </w:rPr>
        <w:t xml:space="preserve">           </w:t>
      </w:r>
      <w:r w:rsidRPr="00AD18EF">
        <w:rPr>
          <w:rFonts w:ascii="Times New Roman" w:hAnsi="Times New Roman" w:cs="Times New Roman"/>
          <w:b/>
          <w:i/>
          <w:sz w:val="36"/>
          <w:szCs w:val="36"/>
        </w:rPr>
        <w:t xml:space="preserve"> </w:t>
      </w:r>
    </w:p>
    <w:p w:rsidR="00DF24F2" w:rsidRDefault="00E30F19"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Sokolský Děčín</w:t>
      </w:r>
      <w:r w:rsidR="00DF24F2">
        <w:rPr>
          <w:rFonts w:ascii="Times New Roman" w:hAnsi="Times New Roman" w:cs="Times New Roman"/>
          <w:b/>
          <w:i/>
          <w:sz w:val="36"/>
          <w:szCs w:val="36"/>
        </w:rPr>
        <w:t xml:space="preserve"> </w:t>
      </w:r>
      <w:r>
        <w:rPr>
          <w:rFonts w:ascii="Times New Roman" w:hAnsi="Times New Roman" w:cs="Times New Roman"/>
          <w:b/>
          <w:i/>
          <w:sz w:val="36"/>
          <w:szCs w:val="36"/>
        </w:rPr>
        <w:t xml:space="preserve">po </w:t>
      </w:r>
      <w:r w:rsidR="00DF24F2" w:rsidRPr="00AD18EF">
        <w:rPr>
          <w:rFonts w:ascii="Times New Roman" w:hAnsi="Times New Roman" w:cs="Times New Roman"/>
          <w:b/>
          <w:i/>
          <w:sz w:val="36"/>
          <w:szCs w:val="36"/>
        </w:rPr>
        <w:t>páté</w:t>
      </w:r>
      <w:r w:rsidR="008C518B">
        <w:rPr>
          <w:rFonts w:ascii="Times New Roman" w:hAnsi="Times New Roman" w:cs="Times New Roman"/>
          <w:b/>
          <w:i/>
          <w:sz w:val="36"/>
          <w:szCs w:val="36"/>
        </w:rPr>
        <w:t xml:space="preserve"> - Veletrh Sport Live v Liberci    </w:t>
      </w:r>
    </w:p>
    <w:p w:rsidR="00690DE5" w:rsidRDefault="00690DE5"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Sokol Brno oznamuje</w:t>
      </w:r>
      <w:r w:rsidR="008C518B">
        <w:rPr>
          <w:rFonts w:ascii="Times New Roman" w:hAnsi="Times New Roman" w:cs="Times New Roman"/>
          <w:b/>
          <w:i/>
          <w:sz w:val="36"/>
          <w:szCs w:val="36"/>
        </w:rPr>
        <w:t xml:space="preserve"> -  </w:t>
      </w:r>
      <w:r w:rsidR="008C518B" w:rsidRPr="008C518B">
        <w:rPr>
          <w:rFonts w:ascii="Times New Roman" w:hAnsi="Times New Roman" w:cs="Times New Roman"/>
          <w:b/>
          <w:i/>
          <w:sz w:val="36"/>
          <w:szCs w:val="36"/>
        </w:rPr>
        <w:t>„Jurenkova Osada 2019“</w:t>
      </w:r>
    </w:p>
    <w:p w:rsidR="00F16B04" w:rsidRDefault="00F16B04" w:rsidP="00DF24F2">
      <w:pPr>
        <w:spacing w:after="0" w:line="240" w:lineRule="auto"/>
        <w:rPr>
          <w:rFonts w:ascii="Times New Roman" w:hAnsi="Times New Roman" w:cs="Times New Roman"/>
          <w:b/>
          <w:i/>
          <w:sz w:val="36"/>
          <w:szCs w:val="36"/>
        </w:rPr>
      </w:pPr>
      <w:r>
        <w:rPr>
          <w:rFonts w:ascii="Times New Roman" w:hAnsi="Times New Roman" w:cs="Times New Roman"/>
          <w:b/>
          <w:i/>
          <w:sz w:val="36"/>
          <w:szCs w:val="36"/>
        </w:rPr>
        <w:t>Informace sokolské veřejnosti – Sokolské prameny</w:t>
      </w:r>
    </w:p>
    <w:p w:rsidR="00F16B04" w:rsidRPr="00F16B04" w:rsidRDefault="00F16B04" w:rsidP="00DF24F2">
      <w:pPr>
        <w:spacing w:after="0" w:line="240" w:lineRule="auto"/>
        <w:rPr>
          <w:rFonts w:ascii="Times New Roman" w:hAnsi="Times New Roman" w:cs="Times New Roman"/>
          <w:b/>
          <w:i/>
          <w:sz w:val="36"/>
          <w:szCs w:val="36"/>
        </w:rPr>
      </w:pPr>
      <w:r>
        <w:rPr>
          <w:rFonts w:ascii="Times New Roman" w:hAnsi="Times New Roman" w:cs="Times New Roman"/>
          <w:b/>
          <w:i/>
          <w:color w:val="FF0000"/>
          <w:sz w:val="72"/>
          <w:szCs w:val="72"/>
        </w:rPr>
        <w:t xml:space="preserve">Závěrečné slovo – </w:t>
      </w:r>
      <w:r w:rsidRPr="00F16B04">
        <w:rPr>
          <w:rFonts w:ascii="Times New Roman" w:hAnsi="Times New Roman" w:cs="Times New Roman"/>
          <w:b/>
          <w:i/>
          <w:sz w:val="36"/>
          <w:szCs w:val="36"/>
        </w:rPr>
        <w:t>Dost už mluvení!</w:t>
      </w:r>
    </w:p>
    <w:p w:rsidR="00DF24F2" w:rsidRDefault="00DF24F2" w:rsidP="00DF24F2">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Úvodní slovo</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 xml:space="preserve">Říká se, že - </w:t>
      </w:r>
      <w:r w:rsidRPr="00AD18EF">
        <w:rPr>
          <w:rFonts w:ascii="Times New Roman" w:hAnsi="Times New Roman" w:cs="Times New Roman"/>
          <w:b/>
          <w:sz w:val="24"/>
          <w:szCs w:val="24"/>
        </w:rPr>
        <w:t xml:space="preserve"> národ je skupina lidí, kteří žijí na jednom území, mluví stejným jazykem</w:t>
      </w:r>
      <w:r w:rsidR="00E702A1">
        <w:rPr>
          <w:rFonts w:ascii="Times New Roman" w:hAnsi="Times New Roman" w:cs="Times New Roman"/>
          <w:b/>
          <w:sz w:val="24"/>
          <w:szCs w:val="24"/>
        </w:rPr>
        <w:t xml:space="preserve"> a mají</w:t>
      </w:r>
      <w:r>
        <w:rPr>
          <w:rFonts w:ascii="Times New Roman" w:hAnsi="Times New Roman" w:cs="Times New Roman"/>
          <w:b/>
          <w:sz w:val="24"/>
          <w:szCs w:val="24"/>
        </w:rPr>
        <w:t xml:space="preserve"> stejnou historickou zkušenost, tedy tradici (a tu není možnost ztotožňovat se slovem „starobylost“).  Ta vytvářela způsob života obyvatel, formovala život, kulturu a úroveň lidí. </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České země leží ve středu Evropy a už tato – výhodná i nevýhodná – poloha formovala jak způsob života obyvatel, tak i jejich životní a kulturní úroveň. Pozitiva i negativa, s kterými se obyvatelé denně setkávali a se kterými se museli vypořádat, </w:t>
      </w:r>
      <w:r w:rsidR="00E702A1">
        <w:rPr>
          <w:rFonts w:ascii="Times New Roman" w:hAnsi="Times New Roman" w:cs="Times New Roman"/>
          <w:b/>
          <w:sz w:val="24"/>
          <w:szCs w:val="24"/>
        </w:rPr>
        <w:t xml:space="preserve">utvořila </w:t>
      </w:r>
      <w:r>
        <w:rPr>
          <w:rFonts w:ascii="Times New Roman" w:hAnsi="Times New Roman" w:cs="Times New Roman"/>
          <w:b/>
          <w:sz w:val="24"/>
          <w:szCs w:val="24"/>
        </w:rPr>
        <w:t>z nás národ nepoddajný, svobodomyslný, nedůtklivý a svárlivý, nesvorný, národ, který v různých dobách svého trvání  zaují</w:t>
      </w:r>
      <w:r w:rsidR="00E702A1">
        <w:rPr>
          <w:rFonts w:ascii="Times New Roman" w:hAnsi="Times New Roman" w:cs="Times New Roman"/>
          <w:b/>
          <w:sz w:val="24"/>
          <w:szCs w:val="24"/>
        </w:rPr>
        <w:t>mal mezi evropskými národy různá</w:t>
      </w:r>
      <w:r>
        <w:rPr>
          <w:rFonts w:ascii="Times New Roman" w:hAnsi="Times New Roman" w:cs="Times New Roman"/>
          <w:b/>
          <w:sz w:val="24"/>
          <w:szCs w:val="24"/>
        </w:rPr>
        <w:t xml:space="preserve"> postavení – jak dominantní (a to před svou malou početnost) tak i podřízen</w:t>
      </w:r>
      <w:r w:rsidR="00E702A1">
        <w:rPr>
          <w:rFonts w:ascii="Times New Roman" w:hAnsi="Times New Roman" w:cs="Times New Roman"/>
          <w:b/>
          <w:sz w:val="24"/>
          <w:szCs w:val="24"/>
        </w:rPr>
        <w:t>é</w:t>
      </w:r>
      <w:r>
        <w:rPr>
          <w:rFonts w:ascii="Times New Roman" w:hAnsi="Times New Roman" w:cs="Times New Roman"/>
          <w:b/>
          <w:sz w:val="24"/>
          <w:szCs w:val="24"/>
        </w:rPr>
        <w:t xml:space="preserve"> – ale vždy byl tady, nikdy, ani nejtěžších dobách, nezmizel z mapy Evropy, osoboval si právo rozhodovat sám o sobě, i když je pravda, že se mu to ne vždy dařilo. </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 podřízenému postavení ho odsuzovala především jeho malá početnost a poloha mezi státy, nebo národy daleko většími, bohatšími a mocnějšími. Přesto odolával a odolal – jeho historie, kultura, významní lidé (myslitelé, vědci, umělci) se stali nedílnou součástí evropské kultury a kulturního dědictví. </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Bohužel, nedá se říci, že bychom si toho v současnosti příliš vážili, spíš naopak. Podlézání velkým národům, zpotvořování národního jazyka, nedostatek národní hrdosti, to je to, co snižuje naši úroveň a znehodnocuje naši pověst mezi  národy Evropy a světa. </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měsíci říjnu budeme vzpomínat na nejdůležitější událost české historie, která formovala a formuje náš dnešní život. </w:t>
      </w:r>
    </w:p>
    <w:p w:rsidR="00DF24F2" w:rsidRDefault="00DF24F2" w:rsidP="00DF24F2">
      <w:pPr>
        <w:spacing w:after="0" w:line="240" w:lineRule="auto"/>
        <w:jc w:val="both"/>
        <w:rPr>
          <w:rFonts w:ascii="Times New Roman" w:hAnsi="Times New Roman" w:cs="Times New Roman"/>
          <w:b/>
          <w:sz w:val="24"/>
          <w:szCs w:val="24"/>
        </w:rPr>
      </w:pPr>
      <w:r w:rsidRPr="0069484B">
        <w:rPr>
          <w:rFonts w:ascii="Times New Roman" w:hAnsi="Times New Roman" w:cs="Times New Roman"/>
          <w:b/>
          <w:i/>
          <w:sz w:val="36"/>
          <w:szCs w:val="36"/>
        </w:rPr>
        <w:t xml:space="preserve">28. říjen 1918 </w:t>
      </w:r>
      <w:r>
        <w:rPr>
          <w:rFonts w:ascii="Times New Roman" w:hAnsi="Times New Roman" w:cs="Times New Roman"/>
          <w:b/>
          <w:sz w:val="24"/>
          <w:szCs w:val="24"/>
        </w:rPr>
        <w:t xml:space="preserve">se stal mezníkem – vznikl první novodobý svobodný stát na našem území, spojení se Slovenskem i Podkarpatskou Rusí vytvářelo podmínky pro růst ekonomiky, životní úrovně i obecné vzdělanosti národa. Nemyslím si, že bylo všechno bez vady, určitě jsme dělali chyby, ale lidé si vážili získané svobody a byli ochotni pro ni leccos udělat – což v současnosti všednímu životu chybí. Převládá sobectví, honba za mamonem a kariérou a osobní pohodlnost. </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Když jsem byla úplně malá holka, byl 28. říjen skutečným státním svátkem – ne proto, že bylo pracovní volno, ale protože to tak lidé cítili. Města ověnčená prapory, lidová shromáždění, kulturní a sportovní akce – byl to svátek a veřejných akcí se lidé zúčastňovali rádi a samozřejmě. Dnes chtějí mít lidé volno </w:t>
      </w:r>
      <w:r w:rsidR="00E702A1">
        <w:rPr>
          <w:rFonts w:ascii="Times New Roman" w:hAnsi="Times New Roman" w:cs="Times New Roman"/>
          <w:b/>
          <w:sz w:val="24"/>
          <w:szCs w:val="24"/>
        </w:rPr>
        <w:t xml:space="preserve">pouze </w:t>
      </w:r>
      <w:r>
        <w:rPr>
          <w:rFonts w:ascii="Times New Roman" w:hAnsi="Times New Roman" w:cs="Times New Roman"/>
          <w:b/>
          <w:sz w:val="24"/>
          <w:szCs w:val="24"/>
        </w:rPr>
        <w:t xml:space="preserve">pro své soukromé aktivity, pobyt na chatách a chalupách, ostatní je vlastně příliš nezajímá. </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Jako členové Sokola bychom měli pochopit jednu věc. I když, díky Bohu, u nás neřinčí zbraně a neteče krev, jsme ve válce, ve které bojujeme proti skrytému, ale tvrdému nepříteli. Bojujeme, nebo bychom se o to alespoň měli pokusit, za zdravý rozum, lidské bratrství, za čest a svobodu osobní i národní. Někdy se mi zdá, že je to obtížnější než kdykoliv dříve. Přirozenou lidskou solidaritu zaměňujeme s vlastní hloupostí, zdravý rozum nahrazujeme obavami o svou pověst a postavení ve společnosti. Často se sice snažíme odpírat zlému, ale bohužel, nedovedeme se postavit za to dobré, čeho je u nás také dost, aktivitu a snahu o spolupráci nahrazujeme pohodlnou lhostejností a žijeme svůj život – promiňte – nedůstojně. </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této souvislosti mne napadají verše Viktora Dyka: „..nezapomeňte na svých otců bludy, nezapomeňme běsů v nás!“ Když se nám to podaří, budeme moci „býti, růsti, stavěti!“</w:t>
      </w:r>
    </w:p>
    <w:p w:rsid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2A5968" w:rsidRPr="00DF24F2" w:rsidRDefault="00DF24F2" w:rsidP="00DF24F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A5968">
        <w:rPr>
          <w:rFonts w:ascii="Times New Roman" w:hAnsi="Times New Roman" w:cs="Times New Roman"/>
          <w:b/>
          <w:i/>
          <w:color w:val="FF0000"/>
          <w:sz w:val="52"/>
          <w:szCs w:val="52"/>
        </w:rPr>
        <w:t>Metodika</w:t>
      </w:r>
    </w:p>
    <w:p w:rsidR="006A708B" w:rsidRDefault="006A708B" w:rsidP="006A708B">
      <w:pPr>
        <w:spacing w:after="0" w:line="240" w:lineRule="auto"/>
        <w:rPr>
          <w:rFonts w:ascii="Times New Roman" w:hAnsi="Times New Roman" w:cs="Times New Roman"/>
          <w:b/>
          <w:color w:val="FF0000"/>
          <w:sz w:val="24"/>
          <w:szCs w:val="24"/>
        </w:rPr>
      </w:pPr>
      <w:r>
        <w:rPr>
          <w:rFonts w:ascii="Times New Roman" w:hAnsi="Times New Roman" w:cs="Times New Roman"/>
          <w:b/>
          <w:i/>
          <w:color w:val="FF0000"/>
          <w:sz w:val="52"/>
          <w:szCs w:val="52"/>
        </w:rPr>
        <w:t>Co nikdo z nás nepotřebuje…</w:t>
      </w:r>
    </w:p>
    <w:p w:rsidR="006A708B" w:rsidRDefault="006A708B" w:rsidP="006A708B">
      <w:pPr>
        <w:spacing w:after="0" w:line="240" w:lineRule="auto"/>
        <w:jc w:val="both"/>
        <w:rPr>
          <w:rFonts w:ascii="Times New Roman" w:hAnsi="Times New Roman" w:cs="Times New Roman"/>
          <w:b/>
          <w:sz w:val="24"/>
          <w:szCs w:val="24"/>
        </w:rPr>
      </w:pPr>
      <w:r w:rsidRPr="006A708B">
        <w:rPr>
          <w:rFonts w:ascii="Times New Roman" w:hAnsi="Times New Roman" w:cs="Times New Roman"/>
          <w:b/>
          <w:sz w:val="24"/>
          <w:szCs w:val="24"/>
        </w:rPr>
        <w:t>Přece únavu</w:t>
      </w:r>
      <w:r w:rsidR="005022A3">
        <w:rPr>
          <w:rFonts w:ascii="Times New Roman" w:hAnsi="Times New Roman" w:cs="Times New Roman"/>
          <w:b/>
          <w:sz w:val="24"/>
          <w:szCs w:val="24"/>
        </w:rPr>
        <w:t>!</w:t>
      </w:r>
      <w:r>
        <w:rPr>
          <w:rFonts w:ascii="Times New Roman" w:hAnsi="Times New Roman" w:cs="Times New Roman"/>
          <w:b/>
          <w:sz w:val="24"/>
          <w:szCs w:val="24"/>
        </w:rPr>
        <w:t xml:space="preserve"> </w:t>
      </w:r>
      <w:r w:rsidR="005022A3">
        <w:rPr>
          <w:rFonts w:ascii="Times New Roman" w:hAnsi="Times New Roman" w:cs="Times New Roman"/>
          <w:b/>
          <w:sz w:val="24"/>
          <w:szCs w:val="24"/>
        </w:rPr>
        <w:t>P</w:t>
      </w:r>
      <w:r>
        <w:rPr>
          <w:rFonts w:ascii="Times New Roman" w:hAnsi="Times New Roman" w:cs="Times New Roman"/>
          <w:b/>
          <w:sz w:val="24"/>
          <w:szCs w:val="24"/>
        </w:rPr>
        <w:t>ostihuje člověka permanentn</w:t>
      </w:r>
      <w:r w:rsidR="005022A3">
        <w:rPr>
          <w:rFonts w:ascii="Times New Roman" w:hAnsi="Times New Roman" w:cs="Times New Roman"/>
          <w:b/>
          <w:sz w:val="24"/>
          <w:szCs w:val="24"/>
        </w:rPr>
        <w:t xml:space="preserve">ě </w:t>
      </w:r>
      <w:r>
        <w:rPr>
          <w:rFonts w:ascii="Times New Roman" w:hAnsi="Times New Roman" w:cs="Times New Roman"/>
          <w:b/>
          <w:sz w:val="24"/>
          <w:szCs w:val="24"/>
        </w:rPr>
        <w:t>v </w:t>
      </w:r>
      <w:r w:rsidR="005022A3">
        <w:rPr>
          <w:rFonts w:ascii="Times New Roman" w:hAnsi="Times New Roman" w:cs="Times New Roman"/>
          <w:b/>
          <w:sz w:val="24"/>
          <w:szCs w:val="24"/>
        </w:rPr>
        <w:t>běžném</w:t>
      </w:r>
      <w:r>
        <w:rPr>
          <w:rFonts w:ascii="Times New Roman" w:hAnsi="Times New Roman" w:cs="Times New Roman"/>
          <w:b/>
          <w:sz w:val="24"/>
          <w:szCs w:val="24"/>
        </w:rPr>
        <w:t xml:space="preserve"> životě, ať už pracuje manuelně a potřebuje k tomu určitou fyzickou námahu, nebo sedí za stolem a </w:t>
      </w:r>
      <w:r w:rsidR="005022A3">
        <w:rPr>
          <w:rFonts w:ascii="Times New Roman" w:hAnsi="Times New Roman" w:cs="Times New Roman"/>
          <w:b/>
          <w:sz w:val="24"/>
          <w:szCs w:val="24"/>
        </w:rPr>
        <w:t xml:space="preserve">využívá </w:t>
      </w:r>
      <w:r>
        <w:rPr>
          <w:rFonts w:ascii="Times New Roman" w:hAnsi="Times New Roman" w:cs="Times New Roman"/>
          <w:b/>
          <w:sz w:val="24"/>
          <w:szCs w:val="24"/>
        </w:rPr>
        <w:t>své psychické schopnosti – logické myšlení, získané zkušenosti, zrak, případně sluch. Únava se objevuje i při tělesných cvičeních a sportu – je logickým výsledkem přepnutí organismu. Je to vlastně biologický signál, který člověka upozorňuje na potřebu odpočinku.</w:t>
      </w:r>
    </w:p>
    <w:p w:rsidR="00F92422" w:rsidRDefault="00F92422" w:rsidP="006A70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Mluvíme o jarní nebo zimní únavě, svalové nebo psychické únavě, únavě očí a konečně i </w:t>
      </w:r>
      <w:r w:rsidR="00EC4364">
        <w:rPr>
          <w:rFonts w:ascii="Times New Roman" w:hAnsi="Times New Roman" w:cs="Times New Roman"/>
          <w:b/>
          <w:sz w:val="24"/>
          <w:szCs w:val="24"/>
        </w:rPr>
        <w:t xml:space="preserve">o </w:t>
      </w:r>
      <w:r>
        <w:rPr>
          <w:rFonts w:ascii="Times New Roman" w:hAnsi="Times New Roman" w:cs="Times New Roman"/>
          <w:b/>
          <w:sz w:val="24"/>
          <w:szCs w:val="24"/>
        </w:rPr>
        <w:t>chronické únavě, která může vzniknout při zanedbání varování našeho těla a našich smyslů.</w:t>
      </w:r>
    </w:p>
    <w:p w:rsidR="00F92422" w:rsidRDefault="00F92422" w:rsidP="006A708B">
      <w:pPr>
        <w:spacing w:after="0" w:line="240" w:lineRule="auto"/>
        <w:jc w:val="both"/>
        <w:rPr>
          <w:rFonts w:ascii="Times New Roman" w:hAnsi="Times New Roman" w:cs="Times New Roman"/>
          <w:b/>
          <w:sz w:val="24"/>
          <w:szCs w:val="24"/>
        </w:rPr>
      </w:pPr>
      <w:r w:rsidRPr="00747237">
        <w:rPr>
          <w:rFonts w:ascii="Times New Roman" w:hAnsi="Times New Roman" w:cs="Times New Roman"/>
          <w:b/>
          <w:i/>
          <w:color w:val="FF0000"/>
          <w:sz w:val="36"/>
          <w:szCs w:val="36"/>
        </w:rPr>
        <w:t>Únava</w:t>
      </w:r>
      <w:r w:rsidRPr="00747237">
        <w:rPr>
          <w:rFonts w:ascii="Times New Roman" w:hAnsi="Times New Roman" w:cs="Times New Roman"/>
          <w:b/>
          <w:color w:val="FF0000"/>
          <w:sz w:val="24"/>
          <w:szCs w:val="24"/>
        </w:rPr>
        <w:t xml:space="preserve"> </w:t>
      </w:r>
      <w:r>
        <w:rPr>
          <w:rFonts w:ascii="Times New Roman" w:hAnsi="Times New Roman" w:cs="Times New Roman"/>
          <w:b/>
          <w:sz w:val="24"/>
          <w:szCs w:val="24"/>
        </w:rPr>
        <w:t>– projevuje s</w:t>
      </w:r>
      <w:r w:rsidR="00D34676">
        <w:rPr>
          <w:rFonts w:ascii="Times New Roman" w:hAnsi="Times New Roman" w:cs="Times New Roman"/>
          <w:b/>
          <w:sz w:val="24"/>
          <w:szCs w:val="24"/>
        </w:rPr>
        <w:t>e</w:t>
      </w:r>
      <w:r>
        <w:rPr>
          <w:rFonts w:ascii="Times New Roman" w:hAnsi="Times New Roman" w:cs="Times New Roman"/>
          <w:b/>
          <w:sz w:val="24"/>
          <w:szCs w:val="24"/>
        </w:rPr>
        <w:t> bolestmi hlavy, celkovou apatií</w:t>
      </w:r>
      <w:r w:rsidR="006D7CDD">
        <w:rPr>
          <w:rFonts w:ascii="Times New Roman" w:hAnsi="Times New Roman" w:cs="Times New Roman"/>
          <w:b/>
          <w:sz w:val="24"/>
          <w:szCs w:val="24"/>
        </w:rPr>
        <w:t>, často nechutenstvím, tělo se jen obtížně vyrovnává s místními změnami klimatu, člověk se cítí o</w:t>
      </w:r>
      <w:r w:rsidR="00EC4364">
        <w:rPr>
          <w:rFonts w:ascii="Times New Roman" w:hAnsi="Times New Roman" w:cs="Times New Roman"/>
          <w:b/>
          <w:sz w:val="24"/>
          <w:szCs w:val="24"/>
        </w:rPr>
        <w:t xml:space="preserve">slaben a disponuje pouze </w:t>
      </w:r>
      <w:r w:rsidR="006D7CDD">
        <w:rPr>
          <w:rFonts w:ascii="Times New Roman" w:hAnsi="Times New Roman" w:cs="Times New Roman"/>
          <w:b/>
          <w:sz w:val="24"/>
          <w:szCs w:val="24"/>
        </w:rPr>
        <w:t>omezenou energií. V počátečním stavu nejde o nic vážného a člověk je s trochou rozumu schopen se s tímto s</w:t>
      </w:r>
      <w:r w:rsidR="00EC4364">
        <w:rPr>
          <w:rFonts w:ascii="Times New Roman" w:hAnsi="Times New Roman" w:cs="Times New Roman"/>
          <w:b/>
          <w:sz w:val="24"/>
          <w:szCs w:val="24"/>
        </w:rPr>
        <w:t>t</w:t>
      </w:r>
      <w:r w:rsidR="006D7CDD">
        <w:rPr>
          <w:rFonts w:ascii="Times New Roman" w:hAnsi="Times New Roman" w:cs="Times New Roman"/>
          <w:b/>
          <w:sz w:val="24"/>
          <w:szCs w:val="24"/>
        </w:rPr>
        <w:t>a</w:t>
      </w:r>
      <w:r w:rsidR="00EC4364">
        <w:rPr>
          <w:rFonts w:ascii="Times New Roman" w:hAnsi="Times New Roman" w:cs="Times New Roman"/>
          <w:b/>
          <w:sz w:val="24"/>
          <w:szCs w:val="24"/>
        </w:rPr>
        <w:t>v</w:t>
      </w:r>
      <w:r w:rsidR="006D7CDD">
        <w:rPr>
          <w:rFonts w:ascii="Times New Roman" w:hAnsi="Times New Roman" w:cs="Times New Roman"/>
          <w:b/>
          <w:sz w:val="24"/>
          <w:szCs w:val="24"/>
        </w:rPr>
        <w:t>em vyrovnat (eventuelně mu i předejít!) Je potřeba se víc zaměřit na svou vlastní osobu, na pohodu a vnitřní harmonii – pohyb na zdravém vzduchu, styk s přáteli, zařazení sportu a relaxačního cvičení pro radost</w:t>
      </w:r>
      <w:r w:rsidR="00E404AB">
        <w:rPr>
          <w:rFonts w:ascii="Times New Roman" w:hAnsi="Times New Roman" w:cs="Times New Roman"/>
          <w:b/>
          <w:sz w:val="24"/>
          <w:szCs w:val="24"/>
        </w:rPr>
        <w:t>, dostatek spánku.</w:t>
      </w:r>
      <w:r w:rsidR="006D7CDD">
        <w:rPr>
          <w:rFonts w:ascii="Times New Roman" w:hAnsi="Times New Roman" w:cs="Times New Roman"/>
          <w:b/>
          <w:sz w:val="24"/>
          <w:szCs w:val="24"/>
        </w:rPr>
        <w:t xml:space="preserve"> Připomínám, že cvičení nebo sport prováděný v kolektivu, má v tomto smyslu podstatně silnější účinky než cvičení o samotě doma. </w:t>
      </w:r>
      <w:r w:rsidR="00EC4364">
        <w:rPr>
          <w:rFonts w:ascii="Times New Roman" w:hAnsi="Times New Roman" w:cs="Times New Roman"/>
          <w:b/>
          <w:sz w:val="24"/>
          <w:szCs w:val="24"/>
        </w:rPr>
        <w:t xml:space="preserve">Tam mu </w:t>
      </w:r>
      <w:r w:rsidR="006D7CDD">
        <w:rPr>
          <w:rFonts w:ascii="Times New Roman" w:hAnsi="Times New Roman" w:cs="Times New Roman"/>
          <w:b/>
          <w:sz w:val="24"/>
          <w:szCs w:val="24"/>
        </w:rPr>
        <w:t xml:space="preserve">totiž </w:t>
      </w:r>
      <w:r w:rsidR="00EC4364">
        <w:rPr>
          <w:rFonts w:ascii="Times New Roman" w:hAnsi="Times New Roman" w:cs="Times New Roman"/>
          <w:b/>
          <w:sz w:val="24"/>
          <w:szCs w:val="24"/>
        </w:rPr>
        <w:t xml:space="preserve">chybí </w:t>
      </w:r>
      <w:r w:rsidR="006D7CDD">
        <w:rPr>
          <w:rFonts w:ascii="Times New Roman" w:hAnsi="Times New Roman" w:cs="Times New Roman"/>
          <w:b/>
          <w:sz w:val="24"/>
          <w:szCs w:val="24"/>
        </w:rPr>
        <w:t>určitá spontánnost</w:t>
      </w:r>
      <w:r w:rsidR="00EC4364">
        <w:rPr>
          <w:rFonts w:ascii="Times New Roman" w:hAnsi="Times New Roman" w:cs="Times New Roman"/>
          <w:b/>
          <w:sz w:val="24"/>
          <w:szCs w:val="24"/>
        </w:rPr>
        <w:t xml:space="preserve"> a</w:t>
      </w:r>
      <w:r w:rsidR="006D7CDD">
        <w:rPr>
          <w:rFonts w:ascii="Times New Roman" w:hAnsi="Times New Roman" w:cs="Times New Roman"/>
          <w:b/>
          <w:sz w:val="24"/>
          <w:szCs w:val="24"/>
        </w:rPr>
        <w:t xml:space="preserve"> p</w:t>
      </w:r>
      <w:r w:rsidR="00EC4364">
        <w:rPr>
          <w:rFonts w:ascii="Times New Roman" w:hAnsi="Times New Roman" w:cs="Times New Roman"/>
          <w:b/>
          <w:sz w:val="24"/>
          <w:szCs w:val="24"/>
        </w:rPr>
        <w:t xml:space="preserve">ohoda </w:t>
      </w:r>
      <w:r w:rsidR="006D7CDD">
        <w:rPr>
          <w:rFonts w:ascii="Times New Roman" w:hAnsi="Times New Roman" w:cs="Times New Roman"/>
          <w:b/>
          <w:sz w:val="24"/>
          <w:szCs w:val="24"/>
        </w:rPr>
        <w:t>kolektivu.</w:t>
      </w:r>
      <w:r w:rsidR="00EC4364">
        <w:rPr>
          <w:rFonts w:ascii="Times New Roman" w:hAnsi="Times New Roman" w:cs="Times New Roman"/>
          <w:b/>
          <w:sz w:val="24"/>
          <w:szCs w:val="24"/>
        </w:rPr>
        <w:t xml:space="preserve"> Soustavně se zvyšující a opakující se únava vede až ke vzniku stresu, který bezprostředně ohrožuje naše zdraví a naši pracovní schopnost.</w:t>
      </w:r>
    </w:p>
    <w:p w:rsidR="005022A3" w:rsidRDefault="005022A3" w:rsidP="006A70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co se soustředit:</w:t>
      </w:r>
    </w:p>
    <w:p w:rsidR="00D20D33" w:rsidRDefault="00D20D33" w:rsidP="00D20D33">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zařadit pravidelně vyvážené snídaně a dopřát si na ně dost času</w:t>
      </w:r>
    </w:p>
    <w:p w:rsidR="00D20D33" w:rsidRDefault="00D20D33" w:rsidP="00D20D33">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vhodné je ranní sprchování vlažnou až studenou vodou – má vliv na krevní oběh,   </w:t>
      </w:r>
    </w:p>
    <w:p w:rsidR="00D20D33" w:rsidRPr="00D34676" w:rsidRDefault="00D34676" w:rsidP="00D346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20D33" w:rsidRPr="00D34676">
        <w:rPr>
          <w:rFonts w:ascii="Times New Roman" w:hAnsi="Times New Roman" w:cs="Times New Roman"/>
          <w:b/>
          <w:sz w:val="24"/>
          <w:szCs w:val="24"/>
        </w:rPr>
        <w:t xml:space="preserve"> nastavení organismu, odstranění ospalosti a příprava na celodenní činnost</w:t>
      </w:r>
    </w:p>
    <w:p w:rsidR="001A38B9" w:rsidRDefault="00D20D33" w:rsidP="00D20D33">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dostatečné množství spánku – dospělý člověk potřebuje 7 – 8 hodin. Aby měl </w:t>
      </w:r>
      <w:r w:rsidR="001A38B9">
        <w:rPr>
          <w:rFonts w:ascii="Times New Roman" w:hAnsi="Times New Roman" w:cs="Times New Roman"/>
          <w:b/>
          <w:sz w:val="24"/>
          <w:szCs w:val="24"/>
        </w:rPr>
        <w:t xml:space="preserve">  </w:t>
      </w:r>
    </w:p>
    <w:p w:rsidR="001A38B9" w:rsidRPr="00D34676" w:rsidRDefault="00D34676" w:rsidP="00D346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A38B9" w:rsidRPr="00D34676">
        <w:rPr>
          <w:rFonts w:ascii="Times New Roman" w:hAnsi="Times New Roman" w:cs="Times New Roman"/>
          <w:b/>
          <w:sz w:val="24"/>
          <w:szCs w:val="24"/>
        </w:rPr>
        <w:t xml:space="preserve"> </w:t>
      </w:r>
      <w:r w:rsidR="00D20D33" w:rsidRPr="00D34676">
        <w:rPr>
          <w:rFonts w:ascii="Times New Roman" w:hAnsi="Times New Roman" w:cs="Times New Roman"/>
          <w:b/>
          <w:sz w:val="24"/>
          <w:szCs w:val="24"/>
        </w:rPr>
        <w:t>spánek dostatečný účinek je nu</w:t>
      </w:r>
      <w:r w:rsidR="001A38B9" w:rsidRPr="00D34676">
        <w:rPr>
          <w:rFonts w:ascii="Times New Roman" w:hAnsi="Times New Roman" w:cs="Times New Roman"/>
          <w:b/>
          <w:sz w:val="24"/>
          <w:szCs w:val="24"/>
        </w:rPr>
        <w:t>t</w:t>
      </w:r>
      <w:r w:rsidR="00D20D33" w:rsidRPr="00D34676">
        <w:rPr>
          <w:rFonts w:ascii="Times New Roman" w:hAnsi="Times New Roman" w:cs="Times New Roman"/>
          <w:b/>
          <w:sz w:val="24"/>
          <w:szCs w:val="24"/>
        </w:rPr>
        <w:t xml:space="preserve">no spát v klidném a pokud možno chladném </w:t>
      </w:r>
      <w:r w:rsidR="001A38B9" w:rsidRPr="00D34676">
        <w:rPr>
          <w:rFonts w:ascii="Times New Roman" w:hAnsi="Times New Roman" w:cs="Times New Roman"/>
          <w:b/>
          <w:sz w:val="24"/>
          <w:szCs w:val="24"/>
        </w:rPr>
        <w:t xml:space="preserve"> </w:t>
      </w:r>
    </w:p>
    <w:p w:rsidR="001A38B9" w:rsidRDefault="00D34676" w:rsidP="001A38B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A38B9">
        <w:rPr>
          <w:rFonts w:ascii="Times New Roman" w:hAnsi="Times New Roman" w:cs="Times New Roman"/>
          <w:b/>
          <w:sz w:val="24"/>
          <w:szCs w:val="24"/>
        </w:rPr>
        <w:t xml:space="preserve">       </w:t>
      </w:r>
      <w:r w:rsidR="00D20D33" w:rsidRPr="001A38B9">
        <w:rPr>
          <w:rFonts w:ascii="Times New Roman" w:hAnsi="Times New Roman" w:cs="Times New Roman"/>
          <w:b/>
          <w:sz w:val="24"/>
          <w:szCs w:val="24"/>
        </w:rPr>
        <w:t>prostředí,</w:t>
      </w:r>
      <w:r w:rsidR="001A38B9">
        <w:rPr>
          <w:rFonts w:ascii="Times New Roman" w:hAnsi="Times New Roman" w:cs="Times New Roman"/>
          <w:b/>
          <w:sz w:val="24"/>
          <w:szCs w:val="24"/>
        </w:rPr>
        <w:t xml:space="preserve"> vyvarovat se zbytečnému rozčilování, nepoužívat do poslední chvíle </w:t>
      </w:r>
    </w:p>
    <w:p w:rsidR="001A38B9" w:rsidRDefault="001A38B9" w:rsidP="001A38B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různ</w:t>
      </w:r>
      <w:r w:rsidR="00E404AB">
        <w:rPr>
          <w:rFonts w:ascii="Times New Roman" w:hAnsi="Times New Roman" w:cs="Times New Roman"/>
          <w:b/>
          <w:sz w:val="24"/>
          <w:szCs w:val="24"/>
        </w:rPr>
        <w:t>á</w:t>
      </w:r>
      <w:r>
        <w:rPr>
          <w:rFonts w:ascii="Times New Roman" w:hAnsi="Times New Roman" w:cs="Times New Roman"/>
          <w:b/>
          <w:sz w:val="24"/>
          <w:szCs w:val="24"/>
        </w:rPr>
        <w:t xml:space="preserve"> elektrotechnick</w:t>
      </w:r>
      <w:r w:rsidR="00E404AB">
        <w:rPr>
          <w:rFonts w:ascii="Times New Roman" w:hAnsi="Times New Roman" w:cs="Times New Roman"/>
          <w:b/>
          <w:sz w:val="24"/>
          <w:szCs w:val="24"/>
        </w:rPr>
        <w:t>á</w:t>
      </w:r>
      <w:r>
        <w:rPr>
          <w:rFonts w:ascii="Times New Roman" w:hAnsi="Times New Roman" w:cs="Times New Roman"/>
          <w:b/>
          <w:sz w:val="24"/>
          <w:szCs w:val="24"/>
        </w:rPr>
        <w:t xml:space="preserve"> zařízení – televise, počítač, vhodná je četba</w:t>
      </w:r>
      <w:r w:rsidR="005022A3">
        <w:rPr>
          <w:rFonts w:ascii="Times New Roman" w:hAnsi="Times New Roman" w:cs="Times New Roman"/>
          <w:b/>
          <w:sz w:val="24"/>
          <w:szCs w:val="24"/>
        </w:rPr>
        <w:t xml:space="preserve"> a</w:t>
      </w:r>
      <w:r>
        <w:rPr>
          <w:rFonts w:ascii="Times New Roman" w:hAnsi="Times New Roman" w:cs="Times New Roman"/>
          <w:b/>
          <w:sz w:val="24"/>
          <w:szCs w:val="24"/>
        </w:rPr>
        <w:t xml:space="preserve"> krásná </w:t>
      </w:r>
    </w:p>
    <w:p w:rsidR="001A38B9" w:rsidRDefault="001A38B9" w:rsidP="001A38B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hudba, kterou máme rádi. Po večeři se už zbytečně „nepřecpávat“ abychom nešli </w:t>
      </w:r>
    </w:p>
    <w:p w:rsidR="00D20D33" w:rsidRDefault="001A38B9" w:rsidP="001A38B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spát s přeplněným žaludkem</w:t>
      </w:r>
      <w:r w:rsidR="00E404AB">
        <w:rPr>
          <w:rFonts w:ascii="Times New Roman" w:hAnsi="Times New Roman" w:cs="Times New Roman"/>
          <w:b/>
          <w:sz w:val="24"/>
          <w:szCs w:val="24"/>
        </w:rPr>
        <w:t>!</w:t>
      </w:r>
      <w:r w:rsidR="00D20D33" w:rsidRPr="001A38B9">
        <w:rPr>
          <w:rFonts w:ascii="Times New Roman" w:hAnsi="Times New Roman" w:cs="Times New Roman"/>
          <w:b/>
          <w:sz w:val="24"/>
          <w:szCs w:val="24"/>
        </w:rPr>
        <w:t xml:space="preserve"> </w:t>
      </w:r>
    </w:p>
    <w:p w:rsidR="001A38B9" w:rsidRDefault="001A38B9" w:rsidP="001A38B9">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pokud je to jen trochu časově možné – přivstaňte si o 5 – 10 minut a zařaďte   </w:t>
      </w:r>
    </w:p>
    <w:p w:rsidR="001A38B9" w:rsidRPr="00D34676" w:rsidRDefault="00D34676" w:rsidP="00D346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A38B9" w:rsidRPr="00D34676">
        <w:rPr>
          <w:rFonts w:ascii="Times New Roman" w:hAnsi="Times New Roman" w:cs="Times New Roman"/>
          <w:b/>
          <w:sz w:val="24"/>
          <w:szCs w:val="24"/>
        </w:rPr>
        <w:t xml:space="preserve"> vhodnou ranní rozcvičku – uvolnění kloubů, cviky na protažení jednotlivých  </w:t>
      </w:r>
    </w:p>
    <w:p w:rsidR="006C2436" w:rsidRPr="00D34676" w:rsidRDefault="00D34676" w:rsidP="00D346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A38B9" w:rsidRPr="00D34676">
        <w:rPr>
          <w:rFonts w:ascii="Times New Roman" w:hAnsi="Times New Roman" w:cs="Times New Roman"/>
          <w:b/>
          <w:sz w:val="24"/>
          <w:szCs w:val="24"/>
        </w:rPr>
        <w:t xml:space="preserve"> svalových skupin a odstranění ranní ztuhlosti, případně cviky z jógy a dechová </w:t>
      </w:r>
    </w:p>
    <w:p w:rsidR="001A38B9" w:rsidRDefault="006C2436" w:rsidP="006C24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A38B9" w:rsidRPr="006C2436">
        <w:rPr>
          <w:rFonts w:ascii="Times New Roman" w:hAnsi="Times New Roman" w:cs="Times New Roman"/>
          <w:b/>
          <w:sz w:val="24"/>
          <w:szCs w:val="24"/>
        </w:rPr>
        <w:t>cvičení</w:t>
      </w:r>
    </w:p>
    <w:p w:rsidR="006C2436" w:rsidRDefault="006C2436" w:rsidP="006C243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dávejte přednost čerstvé čisté vodě (z vodovodu!) před slazenými limonádami a   </w:t>
      </w:r>
    </w:p>
    <w:p w:rsidR="006C2436" w:rsidRPr="00D34676" w:rsidRDefault="00D34676" w:rsidP="00D346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C2436" w:rsidRPr="00D34676">
        <w:rPr>
          <w:rFonts w:ascii="Times New Roman" w:hAnsi="Times New Roman" w:cs="Times New Roman"/>
          <w:b/>
          <w:sz w:val="24"/>
          <w:szCs w:val="24"/>
        </w:rPr>
        <w:t>„bublin</w:t>
      </w:r>
      <w:r>
        <w:rPr>
          <w:rFonts w:ascii="Times New Roman" w:hAnsi="Times New Roman" w:cs="Times New Roman"/>
          <w:b/>
          <w:sz w:val="24"/>
          <w:szCs w:val="24"/>
        </w:rPr>
        <w:t>k</w:t>
      </w:r>
      <w:r w:rsidR="006C2436" w:rsidRPr="00D34676">
        <w:rPr>
          <w:rFonts w:ascii="Times New Roman" w:hAnsi="Times New Roman" w:cs="Times New Roman"/>
          <w:b/>
          <w:sz w:val="24"/>
          <w:szCs w:val="24"/>
        </w:rPr>
        <w:t xml:space="preserve">atými“ vodami. Pijte tak, abyste zahnali žízeň a dostali do těla denně tak  </w:t>
      </w:r>
    </w:p>
    <w:p w:rsidR="006C2436" w:rsidRDefault="00D34676" w:rsidP="006C24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C2436" w:rsidRPr="006C2436">
        <w:rPr>
          <w:rFonts w:ascii="Times New Roman" w:hAnsi="Times New Roman" w:cs="Times New Roman"/>
          <w:b/>
          <w:sz w:val="24"/>
          <w:szCs w:val="24"/>
        </w:rPr>
        <w:t>jeden a půl až dva litry tekutiny, při zvýšené námaze ovšem požadavky na</w:t>
      </w:r>
      <w:r w:rsidR="006C2436">
        <w:rPr>
          <w:rFonts w:ascii="Times New Roman" w:hAnsi="Times New Roman" w:cs="Times New Roman"/>
          <w:b/>
          <w:sz w:val="24"/>
          <w:szCs w:val="24"/>
        </w:rPr>
        <w:t xml:space="preserve"> </w:t>
      </w:r>
      <w:r>
        <w:rPr>
          <w:rFonts w:ascii="Times New Roman" w:hAnsi="Times New Roman" w:cs="Times New Roman"/>
          <w:b/>
          <w:sz w:val="24"/>
          <w:szCs w:val="24"/>
        </w:rPr>
        <w:t>množství</w:t>
      </w:r>
      <w:r w:rsidR="006C2436">
        <w:rPr>
          <w:rFonts w:ascii="Times New Roman" w:hAnsi="Times New Roman" w:cs="Times New Roman"/>
          <w:b/>
          <w:sz w:val="24"/>
          <w:szCs w:val="24"/>
        </w:rPr>
        <w:t xml:space="preserve"> </w:t>
      </w:r>
    </w:p>
    <w:p w:rsidR="006C2436" w:rsidRPr="006C2436" w:rsidRDefault="006C2436" w:rsidP="006C24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C2436">
        <w:rPr>
          <w:rFonts w:ascii="Times New Roman" w:hAnsi="Times New Roman" w:cs="Times New Roman"/>
          <w:b/>
          <w:sz w:val="24"/>
          <w:szCs w:val="24"/>
        </w:rPr>
        <w:t>vypité vody stoupají</w:t>
      </w:r>
    </w:p>
    <w:p w:rsidR="006C2436" w:rsidRDefault="006C2436" w:rsidP="006C243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výhodné je zařadit do denního režimu také masáže a pravidelné saunování</w:t>
      </w:r>
    </w:p>
    <w:p w:rsidR="006C2436" w:rsidRDefault="006C2436" w:rsidP="006C243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dbát na vhodný rozmanitý jídelníček obsahující dostatečné množství vitaminů a minerálů, vhodné je zařazení i pití bylinkových čajů (nepomohou – li, rozhodně nic nezkazí!) Česnek a cibule by neměl chybět v žádném případě. </w:t>
      </w:r>
    </w:p>
    <w:p w:rsidR="001072B4" w:rsidRDefault="006C2436" w:rsidP="006C2436">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naučit se odpočívat – ať už pasivně nebo aktivně (pohyb, sport)</w:t>
      </w:r>
      <w:r w:rsidR="001072B4">
        <w:rPr>
          <w:rFonts w:ascii="Times New Roman" w:hAnsi="Times New Roman" w:cs="Times New Roman"/>
          <w:b/>
          <w:sz w:val="24"/>
          <w:szCs w:val="24"/>
        </w:rPr>
        <w:t>, zbytečně nechvátat a nerozčilovat se!</w:t>
      </w:r>
    </w:p>
    <w:p w:rsidR="001072B4" w:rsidRDefault="001072B4" w:rsidP="00294181">
      <w:pPr>
        <w:spacing w:after="0" w:line="240" w:lineRule="auto"/>
        <w:jc w:val="both"/>
        <w:rPr>
          <w:rFonts w:ascii="Times New Roman" w:hAnsi="Times New Roman" w:cs="Times New Roman"/>
          <w:b/>
          <w:sz w:val="24"/>
          <w:szCs w:val="24"/>
        </w:rPr>
      </w:pPr>
      <w:r w:rsidRPr="00E404AB">
        <w:rPr>
          <w:rFonts w:ascii="Times New Roman" w:hAnsi="Times New Roman" w:cs="Times New Roman"/>
          <w:b/>
          <w:i/>
          <w:sz w:val="32"/>
          <w:szCs w:val="32"/>
        </w:rPr>
        <w:t>Dlouhodobá těžká fyzická práce</w:t>
      </w:r>
      <w:r>
        <w:rPr>
          <w:rFonts w:ascii="Times New Roman" w:hAnsi="Times New Roman" w:cs="Times New Roman"/>
          <w:b/>
          <w:sz w:val="24"/>
          <w:szCs w:val="24"/>
        </w:rPr>
        <w:t xml:space="preserve"> nadměrně zatěžuje svaly a klouby, často dochází k jejich trvalému poškození – tady je většinou skutečně nutná pravidelná regenerace – sauna, masáže, lázně a pravidelné relaxační cvičení.</w:t>
      </w:r>
      <w:r w:rsidR="00D34676">
        <w:rPr>
          <w:rFonts w:ascii="Times New Roman" w:hAnsi="Times New Roman" w:cs="Times New Roman"/>
          <w:b/>
          <w:sz w:val="24"/>
          <w:szCs w:val="24"/>
        </w:rPr>
        <w:t xml:space="preserve"> </w:t>
      </w:r>
      <w:r>
        <w:rPr>
          <w:rFonts w:ascii="Times New Roman" w:hAnsi="Times New Roman" w:cs="Times New Roman"/>
          <w:b/>
          <w:sz w:val="24"/>
          <w:szCs w:val="24"/>
        </w:rPr>
        <w:t xml:space="preserve">U </w:t>
      </w:r>
      <w:r w:rsidRPr="00747237">
        <w:rPr>
          <w:rFonts w:ascii="Times New Roman" w:hAnsi="Times New Roman" w:cs="Times New Roman"/>
          <w:b/>
          <w:sz w:val="24"/>
          <w:szCs w:val="24"/>
        </w:rPr>
        <w:t>práce v kanceláři</w:t>
      </w:r>
      <w:r>
        <w:rPr>
          <w:rFonts w:ascii="Times New Roman" w:hAnsi="Times New Roman" w:cs="Times New Roman"/>
          <w:b/>
          <w:sz w:val="24"/>
          <w:szCs w:val="24"/>
        </w:rPr>
        <w:t xml:space="preserve"> </w:t>
      </w:r>
      <w:r w:rsidR="00747237">
        <w:rPr>
          <w:rFonts w:ascii="Times New Roman" w:hAnsi="Times New Roman" w:cs="Times New Roman"/>
          <w:b/>
          <w:sz w:val="24"/>
          <w:szCs w:val="24"/>
        </w:rPr>
        <w:t xml:space="preserve">– </w:t>
      </w:r>
      <w:r w:rsidR="00747237" w:rsidRPr="00747237">
        <w:rPr>
          <w:rFonts w:ascii="Times New Roman" w:hAnsi="Times New Roman" w:cs="Times New Roman"/>
          <w:b/>
          <w:i/>
          <w:sz w:val="32"/>
          <w:szCs w:val="32"/>
        </w:rPr>
        <w:lastRenderedPageBreak/>
        <w:t>sedavé zaměstnání</w:t>
      </w:r>
      <w:r w:rsidR="00747237">
        <w:rPr>
          <w:rFonts w:ascii="Times New Roman" w:hAnsi="Times New Roman" w:cs="Times New Roman"/>
          <w:b/>
          <w:i/>
          <w:sz w:val="32"/>
          <w:szCs w:val="32"/>
        </w:rPr>
        <w:t xml:space="preserve"> - </w:t>
      </w:r>
      <w:r>
        <w:rPr>
          <w:rFonts w:ascii="Times New Roman" w:hAnsi="Times New Roman" w:cs="Times New Roman"/>
          <w:b/>
          <w:sz w:val="24"/>
          <w:szCs w:val="24"/>
        </w:rPr>
        <w:t>sice nadměrné zatížení svalových skupin odpadá, ale</w:t>
      </w:r>
      <w:r w:rsidR="006C2436" w:rsidRPr="001072B4">
        <w:rPr>
          <w:rFonts w:ascii="Times New Roman" w:hAnsi="Times New Roman" w:cs="Times New Roman"/>
          <w:b/>
          <w:sz w:val="24"/>
          <w:szCs w:val="24"/>
        </w:rPr>
        <w:t xml:space="preserve"> </w:t>
      </w:r>
      <w:r>
        <w:rPr>
          <w:rFonts w:ascii="Times New Roman" w:hAnsi="Times New Roman" w:cs="Times New Roman"/>
          <w:b/>
          <w:sz w:val="24"/>
          <w:szCs w:val="24"/>
        </w:rPr>
        <w:t>sedavý způsob života také není to, co lidský organismus pro své zdraví potřebuje.</w:t>
      </w:r>
      <w:r w:rsidR="006C2436" w:rsidRPr="001072B4">
        <w:rPr>
          <w:rFonts w:ascii="Times New Roman" w:hAnsi="Times New Roman" w:cs="Times New Roman"/>
          <w:b/>
          <w:sz w:val="24"/>
          <w:szCs w:val="24"/>
        </w:rPr>
        <w:t xml:space="preserve"> </w:t>
      </w:r>
      <w:r>
        <w:rPr>
          <w:rFonts w:ascii="Times New Roman" w:hAnsi="Times New Roman" w:cs="Times New Roman"/>
          <w:b/>
          <w:sz w:val="24"/>
          <w:szCs w:val="24"/>
        </w:rPr>
        <w:t xml:space="preserve">Dochází k degenerativním postižením především páteře a svalů zádových, jejich ochabnutí a kromě toho i k únavě psychické a únavě očí. </w:t>
      </w:r>
    </w:p>
    <w:p w:rsidR="002D2568" w:rsidRDefault="001072B4" w:rsidP="001072B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co bychom tedy při sedavém zaměstnání měli pamatovat! </w:t>
      </w:r>
    </w:p>
    <w:p w:rsidR="006C2436" w:rsidRPr="002A567E" w:rsidRDefault="002A567E" w:rsidP="002A567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w:t>
      </w:r>
      <w:r w:rsidR="002D2568" w:rsidRPr="002A567E">
        <w:rPr>
          <w:rFonts w:ascii="Times New Roman" w:hAnsi="Times New Roman" w:cs="Times New Roman"/>
          <w:b/>
          <w:sz w:val="24"/>
          <w:szCs w:val="24"/>
        </w:rPr>
        <w:t>důležité je nastavení pracovního stolu</w:t>
      </w:r>
      <w:r w:rsidR="001072B4" w:rsidRPr="002A567E">
        <w:rPr>
          <w:rFonts w:ascii="Times New Roman" w:hAnsi="Times New Roman" w:cs="Times New Roman"/>
          <w:b/>
          <w:sz w:val="24"/>
          <w:szCs w:val="24"/>
        </w:rPr>
        <w:t xml:space="preserve"> </w:t>
      </w:r>
      <w:r w:rsidR="002D2568" w:rsidRPr="002A567E">
        <w:rPr>
          <w:rFonts w:ascii="Times New Roman" w:hAnsi="Times New Roman" w:cs="Times New Roman"/>
          <w:b/>
          <w:sz w:val="24"/>
          <w:szCs w:val="24"/>
        </w:rPr>
        <w:t>i židle na sezení -</w:t>
      </w:r>
    </w:p>
    <w:p w:rsidR="002D2568" w:rsidRDefault="002D2568" w:rsidP="006A70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deska stolu by měla být ve výšce kolem 75 cm (záleží na výšce postavy), </w:t>
      </w:r>
    </w:p>
    <w:p w:rsidR="002D2568" w:rsidRDefault="002D2568" w:rsidP="006A70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horní část obrazovky monitoru ve výšce očí, vzdálenost </w:t>
      </w:r>
      <w:r w:rsidR="00D34676">
        <w:rPr>
          <w:rFonts w:ascii="Times New Roman" w:hAnsi="Times New Roman" w:cs="Times New Roman"/>
          <w:b/>
          <w:sz w:val="24"/>
          <w:szCs w:val="24"/>
        </w:rPr>
        <w:t xml:space="preserve">očí </w:t>
      </w:r>
      <w:r>
        <w:rPr>
          <w:rFonts w:ascii="Times New Roman" w:hAnsi="Times New Roman" w:cs="Times New Roman"/>
          <w:b/>
          <w:sz w:val="24"/>
          <w:szCs w:val="24"/>
        </w:rPr>
        <w:t xml:space="preserve">od displeje asi 60 cm                       </w:t>
      </w:r>
    </w:p>
    <w:p w:rsidR="002D2568" w:rsidRDefault="002D2568" w:rsidP="006A70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Nežádoucí jsou nepravidelné odlesky způsobené dopadem světla </w:t>
      </w:r>
    </w:p>
    <w:p w:rsidR="002D2568" w:rsidRDefault="002D2568" w:rsidP="006A70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(denního i od umělého osvětlení), </w:t>
      </w:r>
      <w:r w:rsidR="00E404AB">
        <w:rPr>
          <w:rFonts w:ascii="Times New Roman" w:hAnsi="Times New Roman" w:cs="Times New Roman"/>
          <w:b/>
          <w:sz w:val="24"/>
          <w:szCs w:val="24"/>
        </w:rPr>
        <w:t xml:space="preserve">vnější </w:t>
      </w:r>
      <w:r>
        <w:rPr>
          <w:rFonts w:ascii="Times New Roman" w:hAnsi="Times New Roman" w:cs="Times New Roman"/>
          <w:b/>
          <w:sz w:val="24"/>
          <w:szCs w:val="24"/>
        </w:rPr>
        <w:t xml:space="preserve">světlo by nikdy nemělo oslňovat! </w:t>
      </w:r>
    </w:p>
    <w:p w:rsidR="002D2568" w:rsidRDefault="002D2568" w:rsidP="002D2568">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klademe důraz na správné sezení - </w:t>
      </w:r>
      <w:r w:rsidRPr="002D2568">
        <w:rPr>
          <w:rFonts w:ascii="Times New Roman" w:hAnsi="Times New Roman" w:cs="Times New Roman"/>
          <w:b/>
          <w:sz w:val="24"/>
          <w:szCs w:val="24"/>
        </w:rPr>
        <w:t xml:space="preserve"> </w:t>
      </w:r>
      <w:r>
        <w:rPr>
          <w:rFonts w:ascii="Times New Roman" w:hAnsi="Times New Roman" w:cs="Times New Roman"/>
          <w:b/>
          <w:sz w:val="24"/>
          <w:szCs w:val="24"/>
        </w:rPr>
        <w:t>obě nohy celý</w:t>
      </w:r>
      <w:r w:rsidR="005022A3">
        <w:rPr>
          <w:rFonts w:ascii="Times New Roman" w:hAnsi="Times New Roman" w:cs="Times New Roman"/>
          <w:b/>
          <w:sz w:val="24"/>
          <w:szCs w:val="24"/>
        </w:rPr>
        <w:t>m</w:t>
      </w:r>
      <w:r>
        <w:rPr>
          <w:rFonts w:ascii="Times New Roman" w:hAnsi="Times New Roman" w:cs="Times New Roman"/>
          <w:b/>
          <w:sz w:val="24"/>
          <w:szCs w:val="24"/>
        </w:rPr>
        <w:t xml:space="preserve"> chodidlem na podlaze  </w:t>
      </w:r>
    </w:p>
    <w:p w:rsidR="00EC4364" w:rsidRPr="002D2568" w:rsidRDefault="002D2568" w:rsidP="002D2568">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přibližně v šíři pánve, kotník</w:t>
      </w:r>
      <w:r w:rsidR="005022A3">
        <w:rPr>
          <w:rFonts w:ascii="Times New Roman" w:hAnsi="Times New Roman" w:cs="Times New Roman"/>
          <w:b/>
          <w:sz w:val="24"/>
          <w:szCs w:val="24"/>
        </w:rPr>
        <w:t>y</w:t>
      </w:r>
      <w:r>
        <w:rPr>
          <w:rFonts w:ascii="Times New Roman" w:hAnsi="Times New Roman" w:cs="Times New Roman"/>
          <w:b/>
          <w:sz w:val="24"/>
          <w:szCs w:val="24"/>
        </w:rPr>
        <w:t>, kolen</w:t>
      </w:r>
      <w:r w:rsidR="005022A3">
        <w:rPr>
          <w:rFonts w:ascii="Times New Roman" w:hAnsi="Times New Roman" w:cs="Times New Roman"/>
          <w:b/>
          <w:sz w:val="24"/>
          <w:szCs w:val="24"/>
        </w:rPr>
        <w:t>a</w:t>
      </w:r>
      <w:r>
        <w:rPr>
          <w:rFonts w:ascii="Times New Roman" w:hAnsi="Times New Roman" w:cs="Times New Roman"/>
          <w:b/>
          <w:sz w:val="24"/>
          <w:szCs w:val="24"/>
        </w:rPr>
        <w:t xml:space="preserve"> a kyčle svírají vzájemně pravý úhel</w:t>
      </w:r>
      <w:r w:rsidR="005022A3">
        <w:rPr>
          <w:rFonts w:ascii="Times New Roman" w:hAnsi="Times New Roman" w:cs="Times New Roman"/>
          <w:b/>
          <w:sz w:val="24"/>
          <w:szCs w:val="24"/>
        </w:rPr>
        <w:t>.</w:t>
      </w:r>
    </w:p>
    <w:p w:rsidR="00214EA7" w:rsidRDefault="00214EA7" w:rsidP="00214E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Důležité je správné nastavení židle, vzdálenost od monitoru a sklon opěradla,           </w:t>
      </w:r>
    </w:p>
    <w:p w:rsidR="00214EA7" w:rsidRDefault="00214EA7" w:rsidP="00214EA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dnes se často používá i netradiční způsob sezen</w:t>
      </w:r>
      <w:r w:rsidR="001B7561">
        <w:rPr>
          <w:rFonts w:ascii="Times New Roman" w:hAnsi="Times New Roman" w:cs="Times New Roman"/>
          <w:b/>
          <w:sz w:val="24"/>
          <w:szCs w:val="24"/>
        </w:rPr>
        <w:t>í</w:t>
      </w:r>
      <w:r>
        <w:rPr>
          <w:rFonts w:ascii="Times New Roman" w:hAnsi="Times New Roman" w:cs="Times New Roman"/>
          <w:b/>
          <w:sz w:val="24"/>
          <w:szCs w:val="24"/>
        </w:rPr>
        <w:t xml:space="preserve"> např. na velkém gymbalu nebo                </w:t>
      </w:r>
    </w:p>
    <w:p w:rsidR="00204BF1" w:rsidRDefault="00214EA7" w:rsidP="00214EA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jiné balanční pomůcce  - </w:t>
      </w:r>
      <w:r w:rsidR="00204BF1">
        <w:rPr>
          <w:rFonts w:ascii="Times New Roman" w:hAnsi="Times New Roman" w:cs="Times New Roman"/>
          <w:b/>
          <w:sz w:val="24"/>
          <w:szCs w:val="24"/>
        </w:rPr>
        <w:t xml:space="preserve">ovlivňuje </w:t>
      </w:r>
      <w:r>
        <w:rPr>
          <w:rFonts w:ascii="Times New Roman" w:hAnsi="Times New Roman" w:cs="Times New Roman"/>
          <w:b/>
          <w:sz w:val="24"/>
          <w:szCs w:val="24"/>
        </w:rPr>
        <w:t>posílení zádového svalstva</w:t>
      </w:r>
      <w:r w:rsidR="001B7561">
        <w:rPr>
          <w:rFonts w:ascii="Times New Roman" w:hAnsi="Times New Roman" w:cs="Times New Roman"/>
          <w:b/>
          <w:sz w:val="24"/>
          <w:szCs w:val="24"/>
        </w:rPr>
        <w:t xml:space="preserve"> a hlubokých svalů </w:t>
      </w:r>
      <w:r w:rsidR="00204BF1">
        <w:rPr>
          <w:rFonts w:ascii="Times New Roman" w:hAnsi="Times New Roman" w:cs="Times New Roman"/>
          <w:b/>
          <w:sz w:val="24"/>
          <w:szCs w:val="24"/>
        </w:rPr>
        <w:t xml:space="preserve">  </w:t>
      </w:r>
    </w:p>
    <w:p w:rsidR="00204BF1" w:rsidRDefault="00204BF1" w:rsidP="00214EA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B7561">
        <w:rPr>
          <w:rFonts w:ascii="Times New Roman" w:hAnsi="Times New Roman" w:cs="Times New Roman"/>
          <w:b/>
          <w:sz w:val="24"/>
          <w:szCs w:val="24"/>
        </w:rPr>
        <w:t>kolem bránice</w:t>
      </w:r>
      <w:r w:rsidR="00214EA7">
        <w:rPr>
          <w:rFonts w:ascii="Times New Roman" w:hAnsi="Times New Roman" w:cs="Times New Roman"/>
          <w:b/>
          <w:sz w:val="24"/>
          <w:szCs w:val="24"/>
        </w:rPr>
        <w:t>, udržování rovnováhy</w:t>
      </w:r>
      <w:r w:rsidR="001B7561">
        <w:rPr>
          <w:rFonts w:ascii="Times New Roman" w:hAnsi="Times New Roman" w:cs="Times New Roman"/>
          <w:b/>
          <w:sz w:val="24"/>
          <w:szCs w:val="24"/>
        </w:rPr>
        <w:t xml:space="preserve">, aktivizace sedacího svalstva – má to vliv </w:t>
      </w:r>
    </w:p>
    <w:p w:rsidR="00214EA7" w:rsidRDefault="00204BF1" w:rsidP="00214EA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B7561">
        <w:rPr>
          <w:rFonts w:ascii="Times New Roman" w:hAnsi="Times New Roman" w:cs="Times New Roman"/>
          <w:b/>
          <w:sz w:val="24"/>
          <w:szCs w:val="24"/>
        </w:rPr>
        <w:t>na lepší okysličování krve a prokrvení mozku.</w:t>
      </w:r>
    </w:p>
    <w:p w:rsidR="00E404AB" w:rsidRPr="00747237" w:rsidRDefault="00E404AB" w:rsidP="00747237">
      <w:pPr>
        <w:pStyle w:val="Odstavecseseznamem"/>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kladný význam má i estetika prostředí, ve kterém pracovní činnost provádíme –květiny</w:t>
      </w:r>
      <w:r w:rsidRPr="00747237">
        <w:rPr>
          <w:rFonts w:ascii="Times New Roman" w:hAnsi="Times New Roman" w:cs="Times New Roman"/>
          <w:b/>
          <w:sz w:val="24"/>
          <w:szCs w:val="24"/>
        </w:rPr>
        <w:t xml:space="preserve"> svou zelenou barvou mají uklidňující účinky, udržují vzdušnou vlhkost a snižují množství prachu</w:t>
      </w:r>
      <w:r w:rsidR="00747237">
        <w:rPr>
          <w:rFonts w:ascii="Times New Roman" w:hAnsi="Times New Roman" w:cs="Times New Roman"/>
          <w:b/>
          <w:sz w:val="24"/>
          <w:szCs w:val="24"/>
        </w:rPr>
        <w:t>.</w:t>
      </w:r>
    </w:p>
    <w:p w:rsidR="00294181" w:rsidRDefault="00294181" w:rsidP="00E404AB">
      <w:pPr>
        <w:spacing w:after="0" w:line="240" w:lineRule="auto"/>
        <w:rPr>
          <w:rFonts w:ascii="Times New Roman" w:hAnsi="Times New Roman" w:cs="Times New Roman"/>
          <w:b/>
          <w:sz w:val="24"/>
          <w:szCs w:val="24"/>
        </w:rPr>
      </w:pPr>
    </w:p>
    <w:p w:rsidR="00747237" w:rsidRPr="00747237" w:rsidRDefault="00747237" w:rsidP="00E404AB">
      <w:pPr>
        <w:spacing w:after="0" w:line="240" w:lineRule="auto"/>
        <w:rPr>
          <w:rFonts w:ascii="Times New Roman" w:hAnsi="Times New Roman" w:cs="Times New Roman"/>
          <w:b/>
          <w:sz w:val="24"/>
          <w:szCs w:val="24"/>
        </w:rPr>
      </w:pPr>
      <w:r w:rsidRPr="00747237">
        <w:rPr>
          <w:rFonts w:ascii="Times New Roman" w:hAnsi="Times New Roman" w:cs="Times New Roman"/>
          <w:b/>
          <w:i/>
          <w:color w:val="FF0000"/>
          <w:sz w:val="36"/>
          <w:szCs w:val="36"/>
        </w:rPr>
        <w:t>Únava očí</w:t>
      </w:r>
      <w:r>
        <w:rPr>
          <w:rFonts w:ascii="Times New Roman" w:hAnsi="Times New Roman" w:cs="Times New Roman"/>
          <w:b/>
          <w:i/>
          <w:color w:val="FF0000"/>
          <w:sz w:val="36"/>
          <w:szCs w:val="36"/>
        </w:rPr>
        <w:t xml:space="preserve"> </w:t>
      </w:r>
      <w:r w:rsidR="00FF754E">
        <w:rPr>
          <w:rFonts w:ascii="Times New Roman" w:hAnsi="Times New Roman" w:cs="Times New Roman"/>
          <w:b/>
          <w:color w:val="FF0000"/>
          <w:sz w:val="24"/>
          <w:szCs w:val="24"/>
        </w:rPr>
        <w:t xml:space="preserve"> -</w:t>
      </w:r>
      <w:r w:rsidR="00FF754E" w:rsidRPr="00FF754E">
        <w:rPr>
          <w:rFonts w:ascii="Times New Roman" w:hAnsi="Times New Roman" w:cs="Times New Roman"/>
          <w:b/>
          <w:sz w:val="24"/>
          <w:szCs w:val="24"/>
        </w:rPr>
        <w:t xml:space="preserve"> nepříjemná a často i nebezpečná zále</w:t>
      </w:r>
      <w:r w:rsidR="00FF754E">
        <w:rPr>
          <w:rFonts w:ascii="Times New Roman" w:hAnsi="Times New Roman" w:cs="Times New Roman"/>
          <w:b/>
          <w:sz w:val="24"/>
          <w:szCs w:val="24"/>
        </w:rPr>
        <w:t>ž</w:t>
      </w:r>
      <w:r w:rsidR="00FF754E" w:rsidRPr="00FF754E">
        <w:rPr>
          <w:rFonts w:ascii="Times New Roman" w:hAnsi="Times New Roman" w:cs="Times New Roman"/>
          <w:b/>
          <w:sz w:val="24"/>
          <w:szCs w:val="24"/>
        </w:rPr>
        <w:t>itost</w:t>
      </w:r>
      <w:r w:rsidR="00FF754E">
        <w:rPr>
          <w:rFonts w:ascii="Times New Roman" w:hAnsi="Times New Roman" w:cs="Times New Roman"/>
          <w:b/>
          <w:sz w:val="24"/>
          <w:szCs w:val="24"/>
        </w:rPr>
        <w:t>!</w:t>
      </w:r>
    </w:p>
    <w:p w:rsidR="00747237" w:rsidRDefault="00FF754E" w:rsidP="00E404AB">
      <w:pPr>
        <w:spacing w:after="0" w:line="240" w:lineRule="auto"/>
        <w:rPr>
          <w:rFonts w:ascii="Times New Roman" w:hAnsi="Times New Roman" w:cs="Times New Roman"/>
          <w:b/>
          <w:sz w:val="24"/>
          <w:szCs w:val="24"/>
        </w:rPr>
      </w:pPr>
      <w:r>
        <w:rPr>
          <w:rFonts w:ascii="Times New Roman" w:hAnsi="Times New Roman" w:cs="Times New Roman"/>
          <w:b/>
          <w:i/>
          <w:color w:val="FF0000"/>
          <w:sz w:val="32"/>
          <w:szCs w:val="32"/>
        </w:rPr>
        <w:t xml:space="preserve">Při jízdě autem – </w:t>
      </w:r>
      <w:r w:rsidRPr="00FF754E">
        <w:rPr>
          <w:rFonts w:ascii="Times New Roman" w:hAnsi="Times New Roman" w:cs="Times New Roman"/>
          <w:b/>
          <w:sz w:val="24"/>
          <w:szCs w:val="24"/>
        </w:rPr>
        <w:t>do jisté</w:t>
      </w:r>
      <w:r w:rsidR="00E14E71">
        <w:rPr>
          <w:rFonts w:ascii="Times New Roman" w:hAnsi="Times New Roman" w:cs="Times New Roman"/>
          <w:b/>
          <w:sz w:val="24"/>
          <w:szCs w:val="24"/>
        </w:rPr>
        <w:t xml:space="preserve"> míry</w:t>
      </w:r>
      <w:r w:rsidRPr="00FF754E">
        <w:rPr>
          <w:rFonts w:ascii="Times New Roman" w:hAnsi="Times New Roman" w:cs="Times New Roman"/>
          <w:b/>
          <w:sz w:val="24"/>
          <w:szCs w:val="24"/>
        </w:rPr>
        <w:t xml:space="preserve"> se jí dá</w:t>
      </w:r>
      <w:r>
        <w:rPr>
          <w:rFonts w:ascii="Times New Roman" w:hAnsi="Times New Roman" w:cs="Times New Roman"/>
          <w:b/>
          <w:sz w:val="24"/>
          <w:szCs w:val="24"/>
        </w:rPr>
        <w:t xml:space="preserve"> předcházet, především správnou ž</w:t>
      </w:r>
      <w:r w:rsidRPr="00FF754E">
        <w:rPr>
          <w:rFonts w:ascii="Times New Roman" w:hAnsi="Times New Roman" w:cs="Times New Roman"/>
          <w:b/>
          <w:sz w:val="24"/>
          <w:szCs w:val="24"/>
        </w:rPr>
        <w:t>ivota</w:t>
      </w:r>
      <w:r>
        <w:rPr>
          <w:rFonts w:ascii="Times New Roman" w:hAnsi="Times New Roman" w:cs="Times New Roman"/>
          <w:b/>
          <w:sz w:val="24"/>
          <w:szCs w:val="24"/>
        </w:rPr>
        <w:t xml:space="preserve"> </w:t>
      </w:r>
      <w:r w:rsidRPr="00FF754E">
        <w:rPr>
          <w:rFonts w:ascii="Times New Roman" w:hAnsi="Times New Roman" w:cs="Times New Roman"/>
          <w:b/>
          <w:sz w:val="24"/>
          <w:szCs w:val="24"/>
        </w:rPr>
        <w:t>správou</w:t>
      </w:r>
      <w:r>
        <w:rPr>
          <w:rFonts w:ascii="Times New Roman" w:hAnsi="Times New Roman" w:cs="Times New Roman"/>
          <w:b/>
          <w:sz w:val="24"/>
          <w:szCs w:val="24"/>
        </w:rPr>
        <w:t xml:space="preserve"> – dbáme na dostatek vitaminů B1, A a zinku (tzn. zařazovat do jídelníčku listovou zeleninu, plody moře, ryby, drůbež, pšeničné klíčky, ořechy a mrkev!)</w:t>
      </w:r>
    </w:p>
    <w:p w:rsidR="00FF754E" w:rsidRDefault="00FF754E" w:rsidP="00FF754E">
      <w:pPr>
        <w:pStyle w:val="Odstavecseseznamem"/>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dbát na čisté brýle, používat i brýle sluneční</w:t>
      </w:r>
    </w:p>
    <w:p w:rsidR="00E404AB" w:rsidRDefault="00FF754E" w:rsidP="00E404AB">
      <w:pPr>
        <w:pStyle w:val="Odstavecseseznamem"/>
        <w:numPr>
          <w:ilvl w:val="0"/>
          <w:numId w:val="1"/>
        </w:numPr>
        <w:spacing w:after="0" w:line="240" w:lineRule="auto"/>
        <w:rPr>
          <w:rFonts w:ascii="Times New Roman" w:hAnsi="Times New Roman" w:cs="Times New Roman"/>
          <w:b/>
          <w:sz w:val="24"/>
          <w:szCs w:val="24"/>
        </w:rPr>
      </w:pPr>
      <w:r w:rsidRPr="002E1E37">
        <w:rPr>
          <w:rFonts w:ascii="Times New Roman" w:hAnsi="Times New Roman" w:cs="Times New Roman"/>
          <w:b/>
          <w:sz w:val="24"/>
          <w:szCs w:val="24"/>
        </w:rPr>
        <w:t xml:space="preserve">v případě náhlé únavy (hrozba mikrospánku) zajet na </w:t>
      </w:r>
      <w:r w:rsidR="002E1E37" w:rsidRPr="002E1E37">
        <w:rPr>
          <w:rFonts w:ascii="Times New Roman" w:hAnsi="Times New Roman" w:cs="Times New Roman"/>
          <w:b/>
          <w:sz w:val="24"/>
          <w:szCs w:val="24"/>
        </w:rPr>
        <w:t>odstavný pruh dálnice nebo nejbližší parkovišt</w:t>
      </w:r>
      <w:r w:rsidR="002E1E37">
        <w:rPr>
          <w:rFonts w:ascii="Times New Roman" w:hAnsi="Times New Roman" w:cs="Times New Roman"/>
          <w:b/>
          <w:sz w:val="24"/>
          <w:szCs w:val="24"/>
        </w:rPr>
        <w:t>ě a dopřát si 15 minut spánku (nestresovat se ztrátou času, vyplatí se to!) Spánek zakončit několika pohyby hlavy a šíjových svalů, promnou</w:t>
      </w:r>
      <w:r w:rsidR="00204BF1">
        <w:rPr>
          <w:rFonts w:ascii="Times New Roman" w:hAnsi="Times New Roman" w:cs="Times New Roman"/>
          <w:b/>
          <w:sz w:val="24"/>
          <w:szCs w:val="24"/>
        </w:rPr>
        <w:t>t</w:t>
      </w:r>
      <w:r w:rsidR="002E1E37">
        <w:rPr>
          <w:rFonts w:ascii="Times New Roman" w:hAnsi="Times New Roman" w:cs="Times New Roman"/>
          <w:b/>
          <w:sz w:val="24"/>
          <w:szCs w:val="24"/>
        </w:rPr>
        <w:t xml:space="preserve"> si ruce a zahřáté dlaně položit na chvíli na víčka očí</w:t>
      </w:r>
    </w:p>
    <w:p w:rsidR="002E1E37" w:rsidRDefault="002E1E37" w:rsidP="00E404AB">
      <w:pPr>
        <w:pStyle w:val="Odstavecseseznamem"/>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vystoupit z auta a zařadit větší aktivní pohyby – poskakování, kroužení hlavy, protažení šíjových svalů, několik předklonů a dřepů, krouživé pohyby hlavy, šíje i trupu</w:t>
      </w:r>
    </w:p>
    <w:p w:rsidR="002E1E37" w:rsidRDefault="002E1E37" w:rsidP="00E404AB">
      <w:pPr>
        <w:pStyle w:val="Odstavecseseznamem"/>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akupresura – v oblasti pod ušním boltce nahmatat prohlubeninu, desetkrát silně zatlačit a uvolnit, opakovat přibližně po dvou hodinách</w:t>
      </w:r>
    </w:p>
    <w:p w:rsidR="002E1E37" w:rsidRPr="00E14E71" w:rsidRDefault="003777B6" w:rsidP="00E14E71">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32"/>
          <w:szCs w:val="32"/>
        </w:rPr>
        <w:t>Při práci s počítačem</w:t>
      </w:r>
      <w:r>
        <w:rPr>
          <w:rFonts w:ascii="Times New Roman" w:hAnsi="Times New Roman" w:cs="Times New Roman"/>
          <w:b/>
          <w:color w:val="FF0000"/>
          <w:sz w:val="24"/>
          <w:szCs w:val="24"/>
        </w:rPr>
        <w:t xml:space="preserve"> </w:t>
      </w:r>
      <w:r w:rsidR="00E14E71">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00E14E71" w:rsidRPr="00E14E71">
        <w:rPr>
          <w:rFonts w:ascii="Times New Roman" w:hAnsi="Times New Roman" w:cs="Times New Roman"/>
          <w:b/>
          <w:sz w:val="24"/>
          <w:szCs w:val="24"/>
        </w:rPr>
        <w:t>problémy se projevují syndromem suchého oka, špatným zaostřováním</w:t>
      </w:r>
      <w:r w:rsidR="00E14E71">
        <w:rPr>
          <w:rFonts w:ascii="Times New Roman" w:hAnsi="Times New Roman" w:cs="Times New Roman"/>
          <w:b/>
          <w:sz w:val="24"/>
          <w:szCs w:val="24"/>
        </w:rPr>
        <w:t xml:space="preserve"> především na větší vzdálenost, pálením a řezáním očí, rozostřením vidění a nakonec bolením hlavy. </w:t>
      </w:r>
    </w:p>
    <w:p w:rsidR="00E14E71" w:rsidRDefault="00E14E71" w:rsidP="00E14E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Nikdo by tyto příznaky neměl brát na lehkou váhu, přinejmenším jsou velmi obtížné.</w:t>
      </w:r>
      <w:r w:rsidR="00294181">
        <w:rPr>
          <w:rFonts w:ascii="Times New Roman" w:hAnsi="Times New Roman" w:cs="Times New Roman"/>
          <w:b/>
          <w:sz w:val="24"/>
          <w:szCs w:val="24"/>
        </w:rPr>
        <w:t xml:space="preserve"> Je potřeba posilovat oční svaly, prokrvování oka, zaostřování (způsobuje i oddálení stárnutí oka). </w:t>
      </w:r>
    </w:p>
    <w:p w:rsidR="00294181" w:rsidRPr="00D34676" w:rsidRDefault="00E14E71" w:rsidP="00D34676">
      <w:pPr>
        <w:spacing w:after="0" w:line="240" w:lineRule="auto"/>
        <w:jc w:val="both"/>
        <w:rPr>
          <w:rFonts w:ascii="Times New Roman" w:hAnsi="Times New Roman" w:cs="Times New Roman"/>
          <w:b/>
          <w:sz w:val="24"/>
          <w:szCs w:val="24"/>
        </w:rPr>
      </w:pPr>
      <w:r w:rsidRPr="00D34676">
        <w:rPr>
          <w:rFonts w:ascii="Times New Roman" w:hAnsi="Times New Roman" w:cs="Times New Roman"/>
          <w:b/>
          <w:sz w:val="24"/>
          <w:szCs w:val="24"/>
        </w:rPr>
        <w:t>Pomáhá:</w:t>
      </w:r>
      <w:r w:rsidR="00294181" w:rsidRPr="00D34676">
        <w:rPr>
          <w:rFonts w:ascii="Times New Roman" w:hAnsi="Times New Roman" w:cs="Times New Roman"/>
          <w:b/>
          <w:sz w:val="24"/>
          <w:szCs w:val="24"/>
        </w:rPr>
        <w:t xml:space="preserve">    </w:t>
      </w:r>
      <w:r w:rsidR="00D34676">
        <w:rPr>
          <w:rFonts w:ascii="Times New Roman" w:hAnsi="Times New Roman" w:cs="Times New Roman"/>
          <w:b/>
          <w:sz w:val="24"/>
          <w:szCs w:val="24"/>
        </w:rPr>
        <w:t>-</w:t>
      </w:r>
      <w:r w:rsidR="00294181" w:rsidRPr="00D34676">
        <w:rPr>
          <w:rFonts w:ascii="Times New Roman" w:hAnsi="Times New Roman" w:cs="Times New Roman"/>
          <w:b/>
          <w:sz w:val="24"/>
          <w:szCs w:val="24"/>
        </w:rPr>
        <w:t xml:space="preserve">    uvolnění a relaxace</w:t>
      </w:r>
    </w:p>
    <w:p w:rsidR="00294181" w:rsidRPr="00D34676" w:rsidRDefault="00D34676" w:rsidP="00D346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34676">
        <w:rPr>
          <w:rFonts w:ascii="Times New Roman" w:hAnsi="Times New Roman" w:cs="Times New Roman"/>
          <w:b/>
          <w:sz w:val="24"/>
          <w:szCs w:val="24"/>
        </w:rPr>
        <w:t xml:space="preserve">           -</w:t>
      </w:r>
      <w:r w:rsidR="00294181" w:rsidRPr="00D3467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94181" w:rsidRPr="00D34676">
        <w:rPr>
          <w:rFonts w:ascii="Times New Roman" w:hAnsi="Times New Roman" w:cs="Times New Roman"/>
          <w:b/>
          <w:sz w:val="24"/>
          <w:szCs w:val="24"/>
        </w:rPr>
        <w:t xml:space="preserve"> procvičování očí, oční gymnastika</w:t>
      </w:r>
    </w:p>
    <w:p w:rsidR="00294181" w:rsidRDefault="00D34676" w:rsidP="00D34676">
      <w:pPr>
        <w:pStyle w:val="Odstavecseseznamem"/>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r w:rsidR="002941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94181">
        <w:rPr>
          <w:rFonts w:ascii="Times New Roman" w:hAnsi="Times New Roman" w:cs="Times New Roman"/>
          <w:b/>
          <w:sz w:val="24"/>
          <w:szCs w:val="24"/>
        </w:rPr>
        <w:t xml:space="preserve"> mrkání  (zvlhčuje oko)</w:t>
      </w:r>
    </w:p>
    <w:p w:rsidR="00D34676" w:rsidRDefault="00294181" w:rsidP="002941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každém případě nikomu nemůže prospívat celodenní sezení u obrazovky počítače, je třeba zařazovat pravidelně i přestávky v práci, případně se věnovat rovnou vhodné rehabilitaci. </w:t>
      </w:r>
      <w:r w:rsidR="00A04980">
        <w:rPr>
          <w:rFonts w:ascii="Times New Roman" w:hAnsi="Times New Roman" w:cs="Times New Roman"/>
          <w:b/>
          <w:sz w:val="24"/>
          <w:szCs w:val="24"/>
        </w:rPr>
        <w:t>N</w:t>
      </w:r>
      <w:r>
        <w:rPr>
          <w:rFonts w:ascii="Times New Roman" w:hAnsi="Times New Roman" w:cs="Times New Roman"/>
          <w:b/>
          <w:sz w:val="24"/>
          <w:szCs w:val="24"/>
        </w:rPr>
        <w:t>ásilné přemáhání únavy zvyšuje nežádoucí stres a chronickou únavu. Tomu je nutno a možno předejít – stačí se trochu starat sám o sebe!</w:t>
      </w:r>
    </w:p>
    <w:p w:rsidR="001F0B40" w:rsidRPr="001F0B40" w:rsidRDefault="001F0B40" w:rsidP="002941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A61051" w:rsidRPr="00A61051" w:rsidRDefault="00A61051" w:rsidP="00A61051">
      <w:pPr>
        <w:spacing w:before="100" w:beforeAutospacing="1" w:after="100" w:afterAutospacing="1" w:line="240" w:lineRule="auto"/>
        <w:rPr>
          <w:rFonts w:ascii="Times New Roman" w:eastAsia="Times New Roman" w:hAnsi="Times New Roman" w:cs="Times New Roman"/>
          <w:b/>
          <w:i/>
          <w:color w:val="FF0000"/>
          <w:sz w:val="52"/>
          <w:szCs w:val="52"/>
          <w:lang w:eastAsia="cs-CZ"/>
        </w:rPr>
      </w:pPr>
      <w:r w:rsidRPr="001F0B40">
        <w:rPr>
          <w:rFonts w:ascii="Times New Roman" w:eastAsia="Times New Roman" w:hAnsi="Times New Roman" w:cs="Times New Roman"/>
          <w:b/>
          <w:i/>
          <w:color w:val="FF0000"/>
          <w:sz w:val="56"/>
          <w:szCs w:val="52"/>
          <w:lang w:eastAsia="cs-CZ"/>
        </w:rPr>
        <w:lastRenderedPageBreak/>
        <w:t xml:space="preserve">Životní </w:t>
      </w:r>
      <w:r w:rsidRPr="00A61051">
        <w:rPr>
          <w:rFonts w:ascii="Times New Roman" w:eastAsia="Times New Roman" w:hAnsi="Times New Roman" w:cs="Times New Roman"/>
          <w:b/>
          <w:i/>
          <w:color w:val="FF0000"/>
          <w:sz w:val="52"/>
          <w:szCs w:val="52"/>
          <w:lang w:eastAsia="cs-CZ"/>
        </w:rPr>
        <w:t xml:space="preserve">styl ve vyšším věku.  </w:t>
      </w:r>
    </w:p>
    <w:p w:rsidR="00A61051" w:rsidRPr="007C239B" w:rsidRDefault="00A61051" w:rsidP="00C70752">
      <w:pPr>
        <w:spacing w:before="100" w:beforeAutospacing="1" w:after="100" w:afterAutospacing="1" w:line="240" w:lineRule="auto"/>
        <w:rPr>
          <w:rFonts w:ascii="Times New Roman" w:eastAsia="Times New Roman" w:hAnsi="Times New Roman" w:cs="Times New Roman"/>
          <w:b/>
          <w:sz w:val="24"/>
          <w:szCs w:val="24"/>
          <w:lang w:eastAsia="cs-CZ"/>
        </w:rPr>
      </w:pPr>
      <w:r w:rsidRPr="007C239B">
        <w:rPr>
          <w:rFonts w:ascii="Times New Roman" w:eastAsia="Times New Roman" w:hAnsi="Times New Roman" w:cs="Times New Roman"/>
          <w:b/>
          <w:sz w:val="24"/>
          <w:szCs w:val="24"/>
          <w:lang w:eastAsia="cs-CZ"/>
        </w:rPr>
        <w:t xml:space="preserve">Člověk stárne od ukončení dospělosti, za vyšší věk se počítá  </w:t>
      </w:r>
      <w:r w:rsidR="00ED5134" w:rsidRPr="007C239B">
        <w:rPr>
          <w:rFonts w:ascii="Times New Roman" w:eastAsia="Times New Roman" w:hAnsi="Times New Roman" w:cs="Times New Roman"/>
          <w:b/>
          <w:sz w:val="24"/>
          <w:szCs w:val="24"/>
          <w:lang w:eastAsia="cs-CZ"/>
        </w:rPr>
        <w:t xml:space="preserve">60-75 let, stáří od 75 let. </w:t>
      </w:r>
      <w:r w:rsidR="00ED5134" w:rsidRPr="00CC1A15">
        <w:rPr>
          <w:rFonts w:ascii="Times New Roman" w:eastAsia="Times New Roman" w:hAnsi="Times New Roman" w:cs="Times New Roman"/>
          <w:b/>
          <w:sz w:val="24"/>
          <w:szCs w:val="24"/>
          <w:lang w:eastAsia="cs-CZ"/>
        </w:rPr>
        <w:t xml:space="preserve">Věk </w:t>
      </w:r>
      <w:r w:rsidRPr="00CC1A15">
        <w:rPr>
          <w:rFonts w:ascii="Times New Roman" w:eastAsia="Times New Roman" w:hAnsi="Times New Roman" w:cs="Times New Roman"/>
          <w:b/>
          <w:sz w:val="24"/>
          <w:szCs w:val="24"/>
          <w:lang w:eastAsia="cs-CZ"/>
        </w:rPr>
        <w:t>kalendářní</w:t>
      </w:r>
      <w:r w:rsidRPr="007C239B">
        <w:rPr>
          <w:rFonts w:ascii="Times New Roman" w:eastAsia="Times New Roman" w:hAnsi="Times New Roman" w:cs="Times New Roman"/>
          <w:b/>
          <w:sz w:val="24"/>
          <w:szCs w:val="24"/>
          <w:lang w:eastAsia="cs-CZ"/>
        </w:rPr>
        <w:t xml:space="preserve"> se nekryje s biologickým, velkou roli hraje způsob života</w:t>
      </w:r>
      <w:r w:rsidRPr="007C239B">
        <w:rPr>
          <w:rFonts w:ascii="Times New Roman" w:eastAsia="Times New Roman" w:hAnsi="Times New Roman" w:cs="Times New Roman"/>
          <w:b/>
          <w:sz w:val="28"/>
          <w:szCs w:val="28"/>
          <w:lang w:eastAsia="cs-CZ"/>
        </w:rPr>
        <w:t xml:space="preserve">. </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Co škodí zdraví: 1)</w:t>
      </w:r>
      <w:r w:rsidRPr="00A61051">
        <w:rPr>
          <w:rFonts w:ascii="Times New Roman" w:eastAsia="Times New Roman" w:hAnsi="Times New Roman" w:cs="Times New Roman"/>
          <w:b/>
          <w:sz w:val="24"/>
          <w:szCs w:val="24"/>
          <w:u w:val="single"/>
          <w:lang w:eastAsia="cs-CZ"/>
        </w:rPr>
        <w:t xml:space="preserve"> </w:t>
      </w:r>
      <w:r w:rsidRPr="00A61051">
        <w:rPr>
          <w:rFonts w:ascii="Times New Roman" w:eastAsia="Times New Roman" w:hAnsi="Times New Roman" w:cs="Times New Roman"/>
          <w:b/>
          <w:sz w:val="24"/>
          <w:szCs w:val="24"/>
          <w:lang w:eastAsia="cs-CZ"/>
        </w:rPr>
        <w:t>Nejvíc škodí nečinnost- co nepracuje, krní.</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w:t>
      </w:r>
      <w:r w:rsidR="00222F00">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 xml:space="preserve">   2)Negativní psychické naladění - deprese,pesimismus, zlost, závist.</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w:t>
      </w:r>
      <w:r w:rsidR="00222F00">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 xml:space="preserve">  3)  Nadměrné  a nezdravé jídlo</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w:t>
      </w:r>
      <w:r w:rsidR="00222F00">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 xml:space="preserve"> 4) Nikotin - zužuje cévy a prokazatelně je iniciátorem rakoviny</w:t>
      </w:r>
    </w:p>
    <w:p w:rsidR="00ED5134"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w:t>
      </w:r>
      <w:r w:rsidR="00222F00">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 xml:space="preserve">5) </w:t>
      </w:r>
      <w:r w:rsidR="008B25A9">
        <w:rPr>
          <w:rFonts w:ascii="Times New Roman" w:eastAsia="Times New Roman" w:hAnsi="Times New Roman" w:cs="Times New Roman"/>
          <w:b/>
          <w:sz w:val="24"/>
          <w:szCs w:val="24"/>
          <w:lang w:eastAsia="cs-CZ"/>
        </w:rPr>
        <w:t>A</w:t>
      </w:r>
      <w:r w:rsidRPr="00A61051">
        <w:rPr>
          <w:rFonts w:ascii="Times New Roman" w:eastAsia="Times New Roman" w:hAnsi="Times New Roman" w:cs="Times New Roman"/>
          <w:b/>
          <w:sz w:val="24"/>
          <w:szCs w:val="24"/>
          <w:lang w:eastAsia="cs-CZ"/>
        </w:rPr>
        <w:t xml:space="preserve">lkohol  ve větším množství - působí tvrdnutí jater,zánět nervů a </w:t>
      </w:r>
      <w:r w:rsidR="00ED5134">
        <w:rPr>
          <w:rFonts w:ascii="Times New Roman" w:eastAsia="Times New Roman" w:hAnsi="Times New Roman" w:cs="Times New Roman"/>
          <w:b/>
          <w:sz w:val="24"/>
          <w:szCs w:val="24"/>
          <w:lang w:eastAsia="cs-CZ"/>
        </w:rPr>
        <w:t xml:space="preserve">  </w:t>
      </w:r>
    </w:p>
    <w:p w:rsidR="00A61051" w:rsidRPr="00A61051" w:rsidRDefault="00ED5134" w:rsidP="00ED5134">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rsidR="008B25A9">
        <w:rPr>
          <w:rFonts w:ascii="Times New Roman" w:eastAsia="Times New Roman" w:hAnsi="Times New Roman" w:cs="Times New Roman"/>
          <w:b/>
          <w:sz w:val="24"/>
          <w:szCs w:val="24"/>
          <w:lang w:eastAsia="cs-CZ"/>
        </w:rPr>
        <w:t xml:space="preserve">  </w:t>
      </w:r>
      <w:r w:rsidR="00A61051" w:rsidRPr="00A61051">
        <w:rPr>
          <w:rFonts w:ascii="Times New Roman" w:eastAsia="Times New Roman" w:hAnsi="Times New Roman" w:cs="Times New Roman"/>
          <w:b/>
          <w:sz w:val="24"/>
          <w:szCs w:val="24"/>
          <w:lang w:eastAsia="cs-CZ"/>
        </w:rPr>
        <w:t>demenci</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w:t>
      </w:r>
      <w:r w:rsidR="00222F00">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6) nadměrný hluk a prašné prostředí</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Co zdraví prospívá :</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1</w:t>
      </w:r>
      <w:r w:rsidR="00222F00">
        <w:rPr>
          <w:rFonts w:ascii="Times New Roman" w:eastAsia="Times New Roman" w:hAnsi="Times New Roman" w:cs="Times New Roman"/>
          <w:b/>
          <w:i/>
          <w:sz w:val="24"/>
          <w:szCs w:val="24"/>
          <w:lang w:eastAsia="cs-CZ"/>
        </w:rPr>
        <w:t>) Pravidelnost</w:t>
      </w:r>
      <w:r w:rsidRPr="00ED5134">
        <w:rPr>
          <w:rFonts w:ascii="Times New Roman" w:eastAsia="Times New Roman" w:hAnsi="Times New Roman" w:cs="Times New Roman"/>
          <w:b/>
          <w:i/>
          <w:sz w:val="24"/>
          <w:szCs w:val="24"/>
          <w:lang w:eastAsia="cs-CZ"/>
        </w:rPr>
        <w:t xml:space="preserve"> a pohyb každý den</w:t>
      </w:r>
      <w:r w:rsidR="00222F00">
        <w:rPr>
          <w:rFonts w:ascii="Times New Roman" w:eastAsia="Times New Roman" w:hAnsi="Times New Roman" w:cs="Times New Roman"/>
          <w:b/>
          <w:i/>
          <w:sz w:val="24"/>
          <w:szCs w:val="24"/>
          <w:lang w:eastAsia="cs-CZ"/>
        </w:rPr>
        <w:t xml:space="preserve"> </w:t>
      </w:r>
      <w:r w:rsidRPr="00A61051">
        <w:rPr>
          <w:rFonts w:ascii="Times New Roman" w:eastAsia="Times New Roman" w:hAnsi="Times New Roman" w:cs="Times New Roman"/>
          <w:b/>
          <w:sz w:val="24"/>
          <w:szCs w:val="24"/>
          <w:lang w:eastAsia="cs-CZ"/>
        </w:rPr>
        <w:t>– vytvořit si</w:t>
      </w:r>
      <w:r w:rsidRPr="00A61051">
        <w:rPr>
          <w:rFonts w:ascii="Times New Roman" w:eastAsia="Times New Roman" w:hAnsi="Times New Roman" w:cs="Times New Roman"/>
          <w:b/>
          <w:sz w:val="24"/>
          <w:szCs w:val="24"/>
          <w:u w:val="single"/>
          <w:lang w:eastAsia="cs-CZ"/>
        </w:rPr>
        <w:t xml:space="preserve"> </w:t>
      </w:r>
      <w:r w:rsidRPr="00A61051">
        <w:rPr>
          <w:rFonts w:ascii="Times New Roman" w:eastAsia="Times New Roman" w:hAnsi="Times New Roman" w:cs="Times New Roman"/>
          <w:b/>
          <w:sz w:val="24"/>
          <w:szCs w:val="24"/>
          <w:lang w:eastAsia="cs-CZ"/>
        </w:rPr>
        <w:t xml:space="preserve">pravidelný rytmus činností od rána do   </w:t>
      </w:r>
    </w:p>
    <w:p w:rsidR="00A61051" w:rsidRPr="00A61051"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večera zahrnující i pravidelné procvičování celého těla ( na př. cviky na posteli po </w:t>
      </w:r>
    </w:p>
    <w:p w:rsidR="00ED5134" w:rsidRDefault="00A61051" w:rsidP="00ED5134">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probuzení), dále vyměšování, očistu těla a jeho částí, přípravu a konzumaci jídla a </w:t>
      </w:r>
    </w:p>
    <w:p w:rsidR="00A61051" w:rsidRDefault="00ED5134" w:rsidP="00ED5134">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rsidR="00A61051" w:rsidRPr="00A61051">
        <w:rPr>
          <w:rFonts w:ascii="Times New Roman" w:eastAsia="Times New Roman" w:hAnsi="Times New Roman" w:cs="Times New Roman"/>
          <w:b/>
          <w:sz w:val="24"/>
          <w:szCs w:val="24"/>
          <w:lang w:eastAsia="cs-CZ"/>
        </w:rPr>
        <w:t>další činnosti dle vlastních podmínek.</w:t>
      </w:r>
    </w:p>
    <w:p w:rsidR="00277D94" w:rsidRPr="00A61051" w:rsidRDefault="00277D94" w:rsidP="00ED5134">
      <w:pPr>
        <w:spacing w:after="0" w:line="240" w:lineRule="auto"/>
        <w:rPr>
          <w:rFonts w:ascii="Times New Roman" w:eastAsia="Times New Roman" w:hAnsi="Times New Roman" w:cs="Times New Roman"/>
          <w:b/>
          <w:sz w:val="24"/>
          <w:szCs w:val="24"/>
          <w:lang w:eastAsia="cs-CZ"/>
        </w:rPr>
      </w:pPr>
    </w:p>
    <w:p w:rsidR="00ED5134" w:rsidRPr="00222F00" w:rsidRDefault="00A61051" w:rsidP="00D937B4">
      <w:pPr>
        <w:spacing w:line="240" w:lineRule="auto"/>
        <w:rPr>
          <w:rFonts w:ascii="Times New Roman" w:eastAsia="Times New Roman" w:hAnsi="Times New Roman" w:cs="Times New Roman"/>
          <w:b/>
          <w:sz w:val="24"/>
          <w:szCs w:val="24"/>
          <w:lang w:eastAsia="cs-CZ"/>
        </w:rPr>
      </w:pPr>
      <w:r w:rsidRPr="00222F00">
        <w:rPr>
          <w:rFonts w:ascii="Times New Roman" w:eastAsia="Times New Roman" w:hAnsi="Times New Roman" w:cs="Times New Roman"/>
          <w:b/>
          <w:sz w:val="24"/>
          <w:szCs w:val="24"/>
          <w:lang w:eastAsia="cs-CZ"/>
        </w:rPr>
        <w:t>2</w:t>
      </w:r>
      <w:r w:rsidRPr="00222F00">
        <w:rPr>
          <w:rFonts w:ascii="Times New Roman" w:eastAsia="Times New Roman" w:hAnsi="Times New Roman" w:cs="Times New Roman"/>
          <w:b/>
          <w:i/>
          <w:sz w:val="24"/>
          <w:szCs w:val="24"/>
          <w:lang w:eastAsia="cs-CZ"/>
        </w:rPr>
        <w:t>) Veselost</w:t>
      </w:r>
      <w:r w:rsidRPr="00222F00">
        <w:rPr>
          <w:rFonts w:ascii="Times New Roman" w:eastAsia="Times New Roman" w:hAnsi="Times New Roman" w:cs="Times New Roman"/>
          <w:b/>
          <w:sz w:val="24"/>
          <w:szCs w:val="24"/>
          <w:lang w:eastAsia="cs-CZ"/>
        </w:rPr>
        <w:t xml:space="preserve"> - každý den se smát nebo si broukat píseň.</w:t>
      </w:r>
      <w:r w:rsidR="00ED5134" w:rsidRPr="00222F00">
        <w:rPr>
          <w:rFonts w:ascii="Times New Roman" w:eastAsia="Times New Roman" w:hAnsi="Times New Roman" w:cs="Times New Roman"/>
          <w:b/>
          <w:sz w:val="24"/>
          <w:szCs w:val="24"/>
          <w:lang w:eastAsia="cs-CZ"/>
        </w:rPr>
        <w:t xml:space="preserve"> </w:t>
      </w:r>
      <w:r w:rsidRPr="00222F00">
        <w:rPr>
          <w:rFonts w:ascii="Times New Roman" w:eastAsia="Times New Roman" w:hAnsi="Times New Roman" w:cs="Times New Roman"/>
          <w:b/>
          <w:sz w:val="24"/>
          <w:szCs w:val="24"/>
          <w:lang w:eastAsia="cs-CZ"/>
        </w:rPr>
        <w:t>Platí,</w:t>
      </w:r>
      <w:r w:rsidR="00ED5134" w:rsidRPr="00222F00">
        <w:rPr>
          <w:rFonts w:ascii="Times New Roman" w:eastAsia="Times New Roman" w:hAnsi="Times New Roman" w:cs="Times New Roman"/>
          <w:b/>
          <w:sz w:val="24"/>
          <w:szCs w:val="24"/>
          <w:lang w:eastAsia="cs-CZ"/>
        </w:rPr>
        <w:t xml:space="preserve"> že veselá mysl je půl zdraví.</w:t>
      </w:r>
      <w:r w:rsidR="00222F00">
        <w:rPr>
          <w:rFonts w:ascii="Times New Roman" w:eastAsia="Times New Roman" w:hAnsi="Times New Roman" w:cs="Times New Roman"/>
          <w:b/>
          <w:sz w:val="24"/>
          <w:szCs w:val="24"/>
          <w:lang w:eastAsia="cs-CZ"/>
        </w:rPr>
        <w:t xml:space="preserve"> Ráno do zrcadla s výdechem (dále „Vý“), našpulit pusu, zavřít oči , s nádechem (dále „Ná“) otevřít oči a vyslovit „ií“ a je tu úsměv.</w:t>
      </w:r>
    </w:p>
    <w:p w:rsidR="00A61051" w:rsidRPr="00A61051" w:rsidRDefault="00A61051" w:rsidP="00A61051">
      <w:pPr>
        <w:spacing w:before="100" w:beforeAutospacing="1" w:after="100" w:afterAutospacing="1"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3)</w:t>
      </w:r>
      <w:r w:rsidRPr="007C239B">
        <w:rPr>
          <w:rFonts w:ascii="Times New Roman" w:eastAsia="Times New Roman" w:hAnsi="Times New Roman" w:cs="Times New Roman"/>
          <w:b/>
          <w:i/>
          <w:sz w:val="24"/>
          <w:szCs w:val="24"/>
          <w:lang w:eastAsia="cs-CZ"/>
        </w:rPr>
        <w:t>Zdravě jíst  a hodně pít</w:t>
      </w:r>
      <w:r w:rsidRPr="00A61051">
        <w:rPr>
          <w:rFonts w:ascii="Times New Roman" w:eastAsia="Times New Roman" w:hAnsi="Times New Roman" w:cs="Times New Roman"/>
          <w:b/>
          <w:sz w:val="24"/>
          <w:szCs w:val="24"/>
          <w:u w:val="single"/>
          <w:lang w:eastAsia="cs-CZ"/>
        </w:rPr>
        <w:t xml:space="preserve">  </w:t>
      </w:r>
      <w:r w:rsidRPr="00A61051">
        <w:rPr>
          <w:rFonts w:ascii="Times New Roman" w:eastAsia="Times New Roman" w:hAnsi="Times New Roman" w:cs="Times New Roman"/>
          <w:b/>
          <w:sz w:val="24"/>
          <w:szCs w:val="24"/>
          <w:lang w:eastAsia="cs-CZ"/>
        </w:rPr>
        <w:t>hlavně čistou vodu (ne s chlorem) a  bylinné čaje.</w:t>
      </w:r>
      <w:r w:rsidR="00D937B4">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V malém           množství  prospívá  i alkohol  (l dl  červeného vína  pro pozitivní působení na kardiovaskulární systém,  před spaním sklenička piva kvůli obsahu látek z chmele). Nepít více jak 2 kávy denně, nepít slazené nápoje,</w:t>
      </w:r>
      <w:r w:rsidR="008B25A9">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 xml:space="preserve">v omezené míře minerální vody a  černý čaj jen při průjmu.    </w:t>
      </w:r>
    </w:p>
    <w:p w:rsidR="00A61051" w:rsidRPr="00A61051" w:rsidRDefault="00A61051" w:rsidP="00A61051">
      <w:pPr>
        <w:spacing w:before="100" w:beforeAutospacing="1" w:after="100" w:afterAutospacing="1" w:line="240" w:lineRule="auto"/>
        <w:rPr>
          <w:rFonts w:ascii="Times New Roman" w:eastAsia="Times New Roman" w:hAnsi="Times New Roman" w:cs="Times New Roman"/>
          <w:b/>
          <w:sz w:val="24"/>
          <w:szCs w:val="24"/>
          <w:lang w:eastAsia="cs-CZ"/>
        </w:rPr>
      </w:pPr>
      <w:r w:rsidRPr="007C239B">
        <w:rPr>
          <w:rFonts w:ascii="Times New Roman" w:eastAsia="Times New Roman" w:hAnsi="Times New Roman" w:cs="Times New Roman"/>
          <w:b/>
          <w:sz w:val="24"/>
          <w:szCs w:val="24"/>
          <w:lang w:eastAsia="cs-CZ"/>
        </w:rPr>
        <w:t>4</w:t>
      </w:r>
      <w:r w:rsidRPr="007C239B">
        <w:rPr>
          <w:rFonts w:ascii="Times New Roman" w:eastAsia="Times New Roman" w:hAnsi="Times New Roman" w:cs="Times New Roman"/>
          <w:b/>
          <w:i/>
          <w:sz w:val="24"/>
          <w:szCs w:val="24"/>
          <w:lang w:eastAsia="cs-CZ"/>
        </w:rPr>
        <w:t>)Dýchání</w:t>
      </w:r>
      <w:r w:rsidRPr="00A61051">
        <w:rPr>
          <w:rFonts w:ascii="Times New Roman" w:eastAsia="Times New Roman" w:hAnsi="Times New Roman" w:cs="Times New Roman"/>
          <w:b/>
          <w:sz w:val="24"/>
          <w:szCs w:val="24"/>
          <w:lang w:eastAsia="cs-CZ"/>
        </w:rPr>
        <w:t xml:space="preserve">  -  má vliv na psychiku a účinnost tělesných cvičení. Správné dýchání je třeba</w:t>
      </w:r>
      <w:r>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se naučit –</w:t>
      </w:r>
      <w:r w:rsidR="00D937B4">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při nádechu rozšiřovat hrudní koš  i do stran a do zad.</w:t>
      </w:r>
    </w:p>
    <w:p w:rsidR="007C239B" w:rsidRDefault="00A61051" w:rsidP="007C239B">
      <w:pPr>
        <w:spacing w:after="0" w:line="240" w:lineRule="auto"/>
        <w:rPr>
          <w:rFonts w:ascii="Times New Roman" w:eastAsia="Times New Roman" w:hAnsi="Times New Roman" w:cs="Times New Roman"/>
          <w:b/>
          <w:i/>
          <w:sz w:val="24"/>
          <w:szCs w:val="24"/>
          <w:lang w:eastAsia="cs-CZ"/>
        </w:rPr>
      </w:pPr>
      <w:r w:rsidRPr="007C239B">
        <w:rPr>
          <w:rFonts w:ascii="Times New Roman" w:eastAsia="Times New Roman" w:hAnsi="Times New Roman" w:cs="Times New Roman"/>
          <w:b/>
          <w:i/>
          <w:sz w:val="24"/>
          <w:szCs w:val="24"/>
          <w:lang w:eastAsia="cs-CZ"/>
        </w:rPr>
        <w:t>Funkce dýchání:</w:t>
      </w:r>
    </w:p>
    <w:p w:rsidR="002928F3" w:rsidRDefault="00A61051" w:rsidP="002928F3">
      <w:pPr>
        <w:spacing w:after="0" w:line="240" w:lineRule="auto"/>
        <w:rPr>
          <w:rFonts w:ascii="Times New Roman" w:eastAsia="Times New Roman" w:hAnsi="Times New Roman" w:cs="Times New Roman"/>
          <w:b/>
          <w:sz w:val="24"/>
          <w:szCs w:val="24"/>
          <w:lang w:eastAsia="cs-CZ"/>
        </w:rPr>
      </w:pPr>
      <w:r w:rsidRPr="002928F3">
        <w:rPr>
          <w:rFonts w:ascii="Times New Roman" w:eastAsia="Times New Roman" w:hAnsi="Times New Roman" w:cs="Times New Roman"/>
          <w:b/>
          <w:i/>
          <w:sz w:val="24"/>
          <w:szCs w:val="24"/>
          <w:lang w:eastAsia="cs-CZ"/>
        </w:rPr>
        <w:t>1)respirační</w:t>
      </w:r>
      <w:r w:rsidRPr="00A61051">
        <w:rPr>
          <w:rFonts w:ascii="Times New Roman" w:eastAsia="Times New Roman" w:hAnsi="Times New Roman" w:cs="Times New Roman"/>
          <w:b/>
          <w:sz w:val="24"/>
          <w:szCs w:val="24"/>
          <w:lang w:eastAsia="cs-CZ"/>
        </w:rPr>
        <w:t xml:space="preserve"> – výměna plynů prostřednictvím autonomního nervového systému (samovolně) cvičit výdech- s ním:“ššššš“(podbřišek</w:t>
      </w:r>
      <w:r w:rsidR="002928F3">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w:t>
      </w:r>
      <w:r w:rsidR="002928F3">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dětem :píchlý míč)“sss“(kolem pupku – dětem:had)</w:t>
      </w:r>
      <w:r w:rsidR="002928F3">
        <w:rPr>
          <w:rFonts w:ascii="Times New Roman" w:eastAsia="Times New Roman" w:hAnsi="Times New Roman" w:cs="Times New Roman"/>
          <w:b/>
          <w:i/>
          <w:sz w:val="24"/>
          <w:szCs w:val="24"/>
          <w:lang w:eastAsia="cs-CZ"/>
        </w:rPr>
        <w:t xml:space="preserve"> </w:t>
      </w:r>
      <w:r w:rsidRPr="00A61051">
        <w:rPr>
          <w:rFonts w:ascii="Times New Roman" w:eastAsia="Times New Roman" w:hAnsi="Times New Roman" w:cs="Times New Roman"/>
          <w:b/>
          <w:sz w:val="24"/>
          <w:szCs w:val="24"/>
          <w:lang w:eastAsia="cs-CZ"/>
        </w:rPr>
        <w:t xml:space="preserve">„fíí“ (solar plexus –dětem: vítr),“ííí“(štítná žláza – dětem :komár)  </w:t>
      </w:r>
    </w:p>
    <w:p w:rsidR="00A61051" w:rsidRPr="002928F3" w:rsidRDefault="00A61051" w:rsidP="002928F3">
      <w:pPr>
        <w:spacing w:after="0" w:line="240" w:lineRule="auto"/>
        <w:rPr>
          <w:rFonts w:ascii="Times New Roman" w:eastAsia="Times New Roman" w:hAnsi="Times New Roman" w:cs="Times New Roman"/>
          <w:b/>
          <w:i/>
          <w:sz w:val="24"/>
          <w:szCs w:val="24"/>
          <w:lang w:eastAsia="cs-CZ"/>
        </w:rPr>
      </w:pPr>
      <w:r w:rsidRPr="00A61051">
        <w:rPr>
          <w:rFonts w:ascii="Times New Roman" w:eastAsia="Times New Roman" w:hAnsi="Times New Roman" w:cs="Times New Roman"/>
          <w:b/>
          <w:sz w:val="24"/>
          <w:szCs w:val="24"/>
          <w:lang w:eastAsia="cs-CZ"/>
        </w:rPr>
        <w:t xml:space="preserve">  </w:t>
      </w:r>
    </w:p>
    <w:p w:rsidR="00A61051" w:rsidRPr="00A61051" w:rsidRDefault="00A61051" w:rsidP="00A61051">
      <w:pPr>
        <w:spacing w:after="100" w:afterAutospacing="1" w:line="240" w:lineRule="auto"/>
        <w:rPr>
          <w:rFonts w:ascii="Times New Roman" w:eastAsia="Times New Roman" w:hAnsi="Times New Roman" w:cs="Times New Roman"/>
          <w:b/>
          <w:sz w:val="24"/>
          <w:szCs w:val="24"/>
          <w:lang w:eastAsia="cs-CZ"/>
        </w:rPr>
      </w:pPr>
      <w:r w:rsidRPr="002928F3">
        <w:rPr>
          <w:rFonts w:ascii="Times New Roman" w:eastAsia="Times New Roman" w:hAnsi="Times New Roman" w:cs="Times New Roman"/>
          <w:b/>
          <w:sz w:val="24"/>
          <w:szCs w:val="24"/>
          <w:lang w:eastAsia="cs-CZ"/>
        </w:rPr>
        <w:t>2)</w:t>
      </w:r>
      <w:r w:rsidRPr="008B25A9">
        <w:rPr>
          <w:rFonts w:ascii="Times New Roman" w:eastAsia="Times New Roman" w:hAnsi="Times New Roman" w:cs="Times New Roman"/>
          <w:b/>
          <w:i/>
          <w:sz w:val="24"/>
          <w:szCs w:val="24"/>
          <w:lang w:eastAsia="cs-CZ"/>
        </w:rPr>
        <w:t>masážní</w:t>
      </w:r>
      <w:r w:rsidRPr="002928F3">
        <w:rPr>
          <w:rFonts w:ascii="Times New Roman" w:eastAsia="Times New Roman" w:hAnsi="Times New Roman" w:cs="Times New Roman"/>
          <w:b/>
          <w:i/>
          <w:sz w:val="24"/>
          <w:szCs w:val="24"/>
          <w:lang w:eastAsia="cs-CZ"/>
        </w:rPr>
        <w:t xml:space="preserve"> </w:t>
      </w:r>
      <w:r w:rsidRPr="00A61051">
        <w:rPr>
          <w:rFonts w:ascii="Times New Roman" w:eastAsia="Times New Roman" w:hAnsi="Times New Roman" w:cs="Times New Roman"/>
          <w:b/>
          <w:sz w:val="24"/>
          <w:szCs w:val="24"/>
          <w:lang w:eastAsia="cs-CZ"/>
        </w:rPr>
        <w:t xml:space="preserve">– dýchacími pohyby masírujeme orgány příslušné oblasti </w:t>
      </w:r>
      <w:r w:rsidRPr="002928F3">
        <w:rPr>
          <w:rFonts w:ascii="Times New Roman" w:eastAsia="Times New Roman" w:hAnsi="Times New Roman" w:cs="Times New Roman"/>
          <w:b/>
          <w:sz w:val="24"/>
          <w:szCs w:val="24"/>
          <w:lang w:eastAsia="cs-CZ"/>
        </w:rPr>
        <w:t>(ve výdechu břicho</w:t>
      </w:r>
      <w:r w:rsidRPr="00A61051">
        <w:rPr>
          <w:rFonts w:ascii="Times New Roman" w:eastAsia="Times New Roman" w:hAnsi="Times New Roman" w:cs="Times New Roman"/>
          <w:b/>
          <w:sz w:val="24"/>
          <w:szCs w:val="24"/>
          <w:lang w:eastAsia="cs-CZ"/>
        </w:rPr>
        <w:t>)</w:t>
      </w:r>
    </w:p>
    <w:p w:rsidR="00A61051" w:rsidRPr="00A61051" w:rsidRDefault="00A61051" w:rsidP="00A61051">
      <w:pPr>
        <w:spacing w:before="100" w:beforeAutospacing="1" w:after="100" w:afterAutospacing="1"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3)</w:t>
      </w:r>
      <w:r w:rsidRPr="008B25A9">
        <w:rPr>
          <w:rFonts w:ascii="Times New Roman" w:eastAsia="Times New Roman" w:hAnsi="Times New Roman" w:cs="Times New Roman"/>
          <w:b/>
          <w:i/>
          <w:sz w:val="24"/>
          <w:szCs w:val="24"/>
          <w:lang w:eastAsia="cs-CZ"/>
        </w:rPr>
        <w:t>vibrační</w:t>
      </w:r>
      <w:r w:rsidRPr="00A61051">
        <w:rPr>
          <w:rFonts w:ascii="Times New Roman" w:eastAsia="Times New Roman" w:hAnsi="Times New Roman" w:cs="Times New Roman"/>
          <w:b/>
          <w:sz w:val="24"/>
          <w:szCs w:val="24"/>
          <w:lang w:eastAsia="cs-CZ"/>
        </w:rPr>
        <w:t xml:space="preserve"> – dechu lze využít jako zdroje vibrací, působících na nejjemnější plicní struktury</w:t>
      </w:r>
      <w:r w:rsidR="00D937B4">
        <w:rPr>
          <w:rFonts w:ascii="Times New Roman" w:eastAsia="Times New Roman" w:hAnsi="Times New Roman" w:cs="Times New Roman"/>
          <w:b/>
          <w:sz w:val="24"/>
          <w:szCs w:val="24"/>
          <w:lang w:eastAsia="cs-CZ"/>
        </w:rPr>
        <w:t>,</w:t>
      </w:r>
      <w:r w:rsidR="002928F3" w:rsidRPr="00A61051">
        <w:rPr>
          <w:rFonts w:ascii="Times New Roman" w:eastAsia="Times New Roman" w:hAnsi="Times New Roman" w:cs="Times New Roman"/>
          <w:b/>
          <w:sz w:val="24"/>
          <w:szCs w:val="24"/>
          <w:lang w:eastAsia="cs-CZ"/>
        </w:rPr>
        <w:t xml:space="preserve"> orgány a celou kostru </w:t>
      </w:r>
      <w:r w:rsidR="00D937B4">
        <w:rPr>
          <w:rFonts w:ascii="Times New Roman" w:eastAsia="Times New Roman" w:hAnsi="Times New Roman" w:cs="Times New Roman"/>
          <w:b/>
          <w:sz w:val="24"/>
          <w:szCs w:val="24"/>
          <w:lang w:eastAsia="cs-CZ"/>
        </w:rPr>
        <w:t>(</w:t>
      </w:r>
      <w:r w:rsidR="002928F3" w:rsidRPr="00A61051">
        <w:rPr>
          <w:rFonts w:ascii="Times New Roman" w:eastAsia="Times New Roman" w:hAnsi="Times New Roman" w:cs="Times New Roman"/>
          <w:b/>
          <w:sz w:val="24"/>
          <w:szCs w:val="24"/>
          <w:lang w:eastAsia="cs-CZ"/>
        </w:rPr>
        <w:t>na tom založen systém samouzdravujících cviků).</w:t>
      </w:r>
    </w:p>
    <w:p w:rsidR="002928F3" w:rsidRPr="00222F00" w:rsidRDefault="00A61051" w:rsidP="002928F3">
      <w:pPr>
        <w:spacing w:after="0" w:line="240" w:lineRule="auto"/>
        <w:rPr>
          <w:rFonts w:ascii="Times New Roman" w:eastAsia="Times New Roman" w:hAnsi="Times New Roman" w:cs="Times New Roman"/>
          <w:b/>
          <w:sz w:val="24"/>
          <w:szCs w:val="24"/>
          <w:lang w:eastAsia="cs-CZ"/>
        </w:rPr>
      </w:pPr>
      <w:r w:rsidRPr="00222F00">
        <w:rPr>
          <w:rFonts w:ascii="Times New Roman" w:eastAsia="Times New Roman" w:hAnsi="Times New Roman" w:cs="Times New Roman"/>
          <w:b/>
          <w:i/>
          <w:sz w:val="24"/>
          <w:szCs w:val="24"/>
          <w:lang w:eastAsia="cs-CZ"/>
        </w:rPr>
        <w:t>4)synchronizační</w:t>
      </w:r>
      <w:r w:rsidRPr="00222F00">
        <w:rPr>
          <w:rFonts w:ascii="Times New Roman" w:eastAsia="Times New Roman" w:hAnsi="Times New Roman" w:cs="Times New Roman"/>
          <w:b/>
          <w:sz w:val="24"/>
          <w:szCs w:val="24"/>
          <w:lang w:eastAsia="cs-CZ"/>
        </w:rPr>
        <w:t xml:space="preserve"> – pokud dýcháme nosem,</w:t>
      </w:r>
      <w:r w:rsidR="002928F3" w:rsidRPr="00222F00">
        <w:rPr>
          <w:rFonts w:ascii="Times New Roman" w:eastAsia="Times New Roman" w:hAnsi="Times New Roman" w:cs="Times New Roman"/>
          <w:b/>
          <w:sz w:val="24"/>
          <w:szCs w:val="24"/>
          <w:lang w:eastAsia="cs-CZ"/>
        </w:rPr>
        <w:t xml:space="preserve"> </w:t>
      </w:r>
      <w:r w:rsidRPr="00222F00">
        <w:rPr>
          <w:rFonts w:ascii="Times New Roman" w:eastAsia="Times New Roman" w:hAnsi="Times New Roman" w:cs="Times New Roman"/>
          <w:b/>
          <w:sz w:val="24"/>
          <w:szCs w:val="24"/>
          <w:lang w:eastAsia="cs-CZ"/>
        </w:rPr>
        <w:t>můžeme dechem systematicky stimulovat centrální nervový systém (mozek) a tím udržovat pamě</w:t>
      </w:r>
      <w:r w:rsidR="002928F3" w:rsidRPr="00222F00">
        <w:rPr>
          <w:rFonts w:ascii="Times New Roman" w:eastAsia="Times New Roman" w:hAnsi="Times New Roman" w:cs="Times New Roman"/>
          <w:b/>
          <w:sz w:val="24"/>
          <w:szCs w:val="24"/>
          <w:lang w:eastAsia="cs-CZ"/>
        </w:rPr>
        <w:t>ť</w:t>
      </w:r>
      <w:r w:rsidRPr="00222F00">
        <w:rPr>
          <w:rFonts w:ascii="Times New Roman" w:eastAsia="Times New Roman" w:hAnsi="Times New Roman" w:cs="Times New Roman"/>
          <w:b/>
          <w:sz w:val="24"/>
          <w:szCs w:val="24"/>
          <w:lang w:eastAsia="cs-CZ"/>
        </w:rPr>
        <w:t xml:space="preserve"> a myšlení.</w:t>
      </w:r>
    </w:p>
    <w:p w:rsidR="00A61051" w:rsidRPr="00222F00" w:rsidRDefault="00A61051" w:rsidP="002928F3">
      <w:pPr>
        <w:spacing w:after="0" w:line="240" w:lineRule="auto"/>
        <w:rPr>
          <w:rFonts w:ascii="Times New Roman" w:eastAsia="Times New Roman" w:hAnsi="Times New Roman" w:cs="Times New Roman"/>
          <w:b/>
          <w:sz w:val="24"/>
          <w:szCs w:val="24"/>
          <w:lang w:eastAsia="cs-CZ"/>
        </w:rPr>
      </w:pPr>
      <w:r w:rsidRPr="00222F00">
        <w:rPr>
          <w:rFonts w:ascii="Times New Roman" w:eastAsia="Times New Roman" w:hAnsi="Times New Roman" w:cs="Times New Roman"/>
          <w:b/>
          <w:sz w:val="24"/>
          <w:szCs w:val="24"/>
          <w:lang w:eastAsia="cs-CZ"/>
        </w:rPr>
        <w:t>Při</w:t>
      </w:r>
      <w:r w:rsidR="00D937B4">
        <w:rPr>
          <w:rFonts w:ascii="Times New Roman" w:eastAsia="Times New Roman" w:hAnsi="Times New Roman" w:cs="Times New Roman"/>
          <w:b/>
          <w:sz w:val="24"/>
          <w:szCs w:val="24"/>
          <w:lang w:eastAsia="cs-CZ"/>
        </w:rPr>
        <w:t xml:space="preserve"> </w:t>
      </w:r>
      <w:r w:rsidRPr="00222F00">
        <w:rPr>
          <w:rFonts w:ascii="Times New Roman" w:eastAsia="Times New Roman" w:hAnsi="Times New Roman" w:cs="Times New Roman"/>
          <w:b/>
          <w:sz w:val="24"/>
          <w:szCs w:val="24"/>
          <w:lang w:eastAsia="cs-CZ"/>
        </w:rPr>
        <w:t xml:space="preserve"> Ná v duchu říkat“A,O,U,M„ nebo „SÓUM“, při Vý“ HAAM“ nebo „OOM“, zbytek vzduchu vypudí „UF“. Záda namáhat vždy v nádechu.</w:t>
      </w:r>
    </w:p>
    <w:p w:rsidR="006C76D1" w:rsidRDefault="006C76D1" w:rsidP="00A61051">
      <w:pPr>
        <w:spacing w:before="100" w:beforeAutospacing="1" w:after="100" w:afterAutospacing="1" w:line="240" w:lineRule="auto"/>
        <w:rPr>
          <w:rFonts w:ascii="Times New Roman" w:eastAsia="Times New Roman" w:hAnsi="Times New Roman" w:cs="Times New Roman"/>
          <w:b/>
          <w:sz w:val="24"/>
          <w:szCs w:val="24"/>
          <w:lang w:eastAsia="cs-CZ"/>
        </w:rPr>
      </w:pPr>
    </w:p>
    <w:p w:rsidR="006C76D1" w:rsidRDefault="006C76D1" w:rsidP="00A61051">
      <w:pPr>
        <w:spacing w:before="100" w:beforeAutospacing="1" w:after="100" w:afterAutospacing="1" w:line="240" w:lineRule="auto"/>
        <w:rPr>
          <w:rFonts w:ascii="Times New Roman" w:eastAsia="Times New Roman" w:hAnsi="Times New Roman" w:cs="Times New Roman"/>
          <w:b/>
          <w:sz w:val="24"/>
          <w:szCs w:val="24"/>
          <w:lang w:eastAsia="cs-CZ"/>
        </w:rPr>
      </w:pPr>
    </w:p>
    <w:p w:rsidR="00A61051" w:rsidRPr="002928F3" w:rsidRDefault="00A61051" w:rsidP="00A61051">
      <w:pPr>
        <w:spacing w:before="100" w:beforeAutospacing="1" w:after="100" w:afterAutospacing="1" w:line="240" w:lineRule="auto"/>
        <w:rPr>
          <w:rFonts w:ascii="Times New Roman" w:eastAsia="Times New Roman" w:hAnsi="Times New Roman" w:cs="Times New Roman"/>
          <w:b/>
          <w:i/>
          <w:sz w:val="24"/>
          <w:szCs w:val="24"/>
          <w:lang w:eastAsia="cs-CZ"/>
        </w:rPr>
      </w:pPr>
      <w:r w:rsidRPr="00A61051">
        <w:rPr>
          <w:rFonts w:ascii="Times New Roman" w:eastAsia="Times New Roman" w:hAnsi="Times New Roman" w:cs="Times New Roman"/>
          <w:b/>
          <w:sz w:val="24"/>
          <w:szCs w:val="24"/>
          <w:lang w:eastAsia="cs-CZ"/>
        </w:rPr>
        <w:lastRenderedPageBreak/>
        <w:t xml:space="preserve">  </w:t>
      </w:r>
      <w:r w:rsidRPr="002928F3">
        <w:rPr>
          <w:rFonts w:ascii="Times New Roman" w:eastAsia="Times New Roman" w:hAnsi="Times New Roman" w:cs="Times New Roman"/>
          <w:b/>
          <w:i/>
          <w:sz w:val="24"/>
          <w:szCs w:val="24"/>
          <w:lang w:eastAsia="cs-CZ"/>
        </w:rPr>
        <w:t xml:space="preserve">Protistresové dýchání: </w:t>
      </w:r>
    </w:p>
    <w:p w:rsidR="00BF4AEF" w:rsidRDefault="00A61051" w:rsidP="004F3B54">
      <w:pPr>
        <w:spacing w:after="0" w:line="240" w:lineRule="auto"/>
        <w:rPr>
          <w:rFonts w:ascii="Times New Roman" w:eastAsia="Times New Roman" w:hAnsi="Times New Roman" w:cs="Times New Roman"/>
          <w:b/>
          <w:sz w:val="24"/>
          <w:szCs w:val="24"/>
          <w:lang w:eastAsia="cs-CZ"/>
        </w:rPr>
      </w:pPr>
      <w:r w:rsidRPr="002928F3">
        <w:rPr>
          <w:rFonts w:ascii="Times New Roman" w:eastAsia="Times New Roman" w:hAnsi="Times New Roman" w:cs="Times New Roman"/>
          <w:b/>
          <w:i/>
          <w:sz w:val="24"/>
          <w:szCs w:val="24"/>
          <w:lang w:eastAsia="cs-CZ"/>
        </w:rPr>
        <w:t>1) Dech nosem</w:t>
      </w:r>
      <w:r w:rsidR="002928F3">
        <w:rPr>
          <w:rFonts w:ascii="Times New Roman" w:eastAsia="Times New Roman" w:hAnsi="Times New Roman" w:cs="Times New Roman"/>
          <w:b/>
          <w:i/>
          <w:sz w:val="24"/>
          <w:szCs w:val="24"/>
          <w:lang w:eastAsia="cs-CZ"/>
        </w:rPr>
        <w:t xml:space="preserve"> </w:t>
      </w:r>
      <w:r w:rsidR="00D937B4">
        <w:rPr>
          <w:rFonts w:ascii="Times New Roman" w:eastAsia="Times New Roman" w:hAnsi="Times New Roman" w:cs="Times New Roman"/>
          <w:b/>
          <w:i/>
          <w:sz w:val="24"/>
          <w:szCs w:val="24"/>
          <w:lang w:eastAsia="cs-CZ"/>
        </w:rPr>
        <w:t>-</w:t>
      </w:r>
      <w:r w:rsidR="002928F3">
        <w:rPr>
          <w:rFonts w:ascii="Times New Roman" w:eastAsia="Times New Roman" w:hAnsi="Times New Roman" w:cs="Times New Roman"/>
          <w:b/>
          <w:sz w:val="24"/>
          <w:szCs w:val="24"/>
          <w:lang w:eastAsia="cs-CZ"/>
        </w:rPr>
        <w:t xml:space="preserve"> a)</w:t>
      </w:r>
      <w:r w:rsidRPr="00A61051">
        <w:rPr>
          <w:rFonts w:ascii="Times New Roman" w:eastAsia="Times New Roman" w:hAnsi="Times New Roman" w:cs="Times New Roman"/>
          <w:b/>
          <w:sz w:val="24"/>
          <w:szCs w:val="24"/>
          <w:lang w:eastAsia="cs-CZ"/>
        </w:rPr>
        <w:t xml:space="preserve"> 3x přerušovaně Ná, pomalý Vý </w:t>
      </w:r>
      <w:r w:rsidR="004F3B54">
        <w:rPr>
          <w:rFonts w:ascii="Times New Roman" w:eastAsia="Times New Roman" w:hAnsi="Times New Roman" w:cs="Times New Roman"/>
          <w:b/>
          <w:sz w:val="24"/>
          <w:szCs w:val="24"/>
          <w:lang w:eastAsia="cs-CZ"/>
        </w:rPr>
        <w:t xml:space="preserve">                   </w:t>
      </w:r>
    </w:p>
    <w:p w:rsidR="00A61051" w:rsidRPr="00BF4AEF" w:rsidRDefault="00BF4AEF" w:rsidP="004F3B54">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rsidR="00A61051" w:rsidRPr="00A61051">
        <w:rPr>
          <w:rFonts w:ascii="Times New Roman" w:eastAsia="Times New Roman" w:hAnsi="Times New Roman" w:cs="Times New Roman"/>
          <w:b/>
          <w:sz w:val="24"/>
          <w:szCs w:val="24"/>
          <w:lang w:eastAsia="cs-CZ"/>
        </w:rPr>
        <w:t xml:space="preserve">   b)Při Ná zvednout ramena a při prudkém Vý nechat vlastní vahou paží </w:t>
      </w:r>
      <w:r w:rsidR="004F3B54">
        <w:rPr>
          <w:rFonts w:ascii="Times New Roman" w:eastAsia="Times New Roman" w:hAnsi="Times New Roman" w:cs="Times New Roman"/>
          <w:b/>
          <w:sz w:val="24"/>
          <w:szCs w:val="24"/>
          <w:lang w:eastAsia="cs-CZ"/>
        </w:rPr>
        <w:t xml:space="preserve"> </w:t>
      </w:r>
      <w:r w:rsidR="00A61051" w:rsidRPr="00A61051">
        <w:rPr>
          <w:rFonts w:ascii="Times New Roman" w:eastAsia="Times New Roman" w:hAnsi="Times New Roman" w:cs="Times New Roman"/>
          <w:b/>
          <w:sz w:val="24"/>
          <w:szCs w:val="24"/>
          <w:lang w:eastAsia="cs-CZ"/>
        </w:rPr>
        <w:t>ramena klesnout.</w:t>
      </w:r>
    </w:p>
    <w:p w:rsidR="00A61051" w:rsidRPr="004F3B54" w:rsidRDefault="00A61051" w:rsidP="007C239B">
      <w:pPr>
        <w:spacing w:before="100" w:beforeAutospacing="1" w:after="0" w:line="240" w:lineRule="auto"/>
        <w:rPr>
          <w:rFonts w:ascii="Times New Roman" w:eastAsia="Times New Roman" w:hAnsi="Times New Roman" w:cs="Times New Roman"/>
          <w:b/>
          <w:i/>
          <w:sz w:val="24"/>
          <w:szCs w:val="24"/>
          <w:lang w:eastAsia="cs-CZ"/>
        </w:rPr>
      </w:pPr>
      <w:r w:rsidRPr="004F3B54">
        <w:rPr>
          <w:rFonts w:ascii="Times New Roman" w:eastAsia="Times New Roman" w:hAnsi="Times New Roman" w:cs="Times New Roman"/>
          <w:b/>
          <w:i/>
          <w:sz w:val="24"/>
          <w:szCs w:val="24"/>
          <w:lang w:eastAsia="cs-CZ"/>
        </w:rPr>
        <w:t>2) Vý ústy:</w:t>
      </w:r>
    </w:p>
    <w:p w:rsidR="004F3B54" w:rsidRDefault="00A61051" w:rsidP="007C239B">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a) Při Ná zvednout uvolněně paže, při prudkém</w:t>
      </w:r>
      <w:r w:rsidR="00B5182B">
        <w:rPr>
          <w:rFonts w:ascii="Times New Roman" w:eastAsia="Times New Roman" w:hAnsi="Times New Roman" w:cs="Times New Roman"/>
          <w:b/>
          <w:sz w:val="24"/>
          <w:szCs w:val="24"/>
          <w:lang w:eastAsia="cs-CZ"/>
        </w:rPr>
        <w:t xml:space="preserve"> Vý </w:t>
      </w:r>
      <w:r w:rsidRPr="00A61051">
        <w:rPr>
          <w:rFonts w:ascii="Times New Roman" w:eastAsia="Times New Roman" w:hAnsi="Times New Roman" w:cs="Times New Roman"/>
          <w:b/>
          <w:sz w:val="24"/>
          <w:szCs w:val="24"/>
          <w:lang w:eastAsia="cs-CZ"/>
        </w:rPr>
        <w:t>jít do podřepu a nechat spadnout paže</w:t>
      </w:r>
    </w:p>
    <w:p w:rsidR="00B5182B" w:rsidRDefault="00A61051" w:rsidP="004F3B54">
      <w:pPr>
        <w:spacing w:after="0" w:line="240" w:lineRule="auto"/>
        <w:rPr>
          <w:rFonts w:ascii="Times New Roman" w:eastAsia="Times New Roman" w:hAnsi="Times New Roman" w:cs="Times New Roman"/>
          <w:b/>
          <w:sz w:val="24"/>
          <w:szCs w:val="24"/>
          <w:lang w:eastAsia="cs-CZ"/>
        </w:rPr>
      </w:pPr>
      <w:r w:rsidRPr="004F3B54">
        <w:rPr>
          <w:rFonts w:ascii="Times New Roman" w:eastAsia="Times New Roman" w:hAnsi="Times New Roman" w:cs="Times New Roman"/>
          <w:b/>
          <w:i/>
          <w:sz w:val="24"/>
          <w:szCs w:val="24"/>
          <w:lang w:eastAsia="cs-CZ"/>
        </w:rPr>
        <w:t>b)„Drak“</w:t>
      </w:r>
      <w:r w:rsidRPr="00A61051">
        <w:rPr>
          <w:rFonts w:ascii="Times New Roman" w:eastAsia="Times New Roman" w:hAnsi="Times New Roman" w:cs="Times New Roman"/>
          <w:b/>
          <w:sz w:val="24"/>
          <w:szCs w:val="24"/>
          <w:lang w:eastAsia="cs-CZ"/>
        </w:rPr>
        <w:t xml:space="preserve"> S Ná nosem sevřít ruce v pěst, bradu k hrudní kost a vzduchem nafouknout     tváře.</w:t>
      </w:r>
      <w:r w:rsidR="00D937B4">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Se zádrží dechu 3x zvednout a spustit ramena</w:t>
      </w:r>
      <w:r w:rsidR="00277D94">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s Vý ú</w:t>
      </w:r>
      <w:r w:rsidR="00277D94">
        <w:rPr>
          <w:rFonts w:ascii="Times New Roman" w:eastAsia="Times New Roman" w:hAnsi="Times New Roman" w:cs="Times New Roman"/>
          <w:b/>
          <w:sz w:val="24"/>
          <w:szCs w:val="24"/>
          <w:lang w:eastAsia="cs-CZ"/>
        </w:rPr>
        <w:t xml:space="preserve">sty zvednout bradu a rozevřít </w:t>
      </w:r>
      <w:r w:rsidRPr="00A61051">
        <w:rPr>
          <w:rFonts w:ascii="Times New Roman" w:eastAsia="Times New Roman" w:hAnsi="Times New Roman" w:cs="Times New Roman"/>
          <w:b/>
          <w:sz w:val="24"/>
          <w:szCs w:val="24"/>
          <w:lang w:eastAsia="cs-CZ"/>
        </w:rPr>
        <w:t>pěst.</w:t>
      </w:r>
    </w:p>
    <w:p w:rsidR="00A61051" w:rsidRPr="00A61051" w:rsidRDefault="00A61051" w:rsidP="00B5182B">
      <w:pPr>
        <w:spacing w:after="0" w:line="240" w:lineRule="auto"/>
        <w:rPr>
          <w:rFonts w:ascii="Times New Roman" w:eastAsia="Times New Roman" w:hAnsi="Times New Roman" w:cs="Times New Roman"/>
          <w:b/>
          <w:sz w:val="24"/>
          <w:szCs w:val="24"/>
          <w:lang w:eastAsia="cs-CZ"/>
        </w:rPr>
      </w:pPr>
      <w:r w:rsidRPr="004F3B54">
        <w:rPr>
          <w:rFonts w:ascii="Times New Roman" w:eastAsia="Times New Roman" w:hAnsi="Times New Roman" w:cs="Times New Roman"/>
          <w:b/>
          <w:i/>
          <w:sz w:val="24"/>
          <w:szCs w:val="24"/>
          <w:lang w:eastAsia="cs-CZ"/>
        </w:rPr>
        <w:t>c)„Lev“</w:t>
      </w:r>
      <w:r w:rsidRPr="00A61051">
        <w:rPr>
          <w:rFonts w:ascii="Times New Roman" w:eastAsia="Times New Roman" w:hAnsi="Times New Roman" w:cs="Times New Roman"/>
          <w:b/>
          <w:sz w:val="24"/>
          <w:szCs w:val="24"/>
          <w:lang w:eastAsia="cs-CZ"/>
        </w:rPr>
        <w:t>S Ná nosem sevřít ruce v pěst a dát k hrudi,</w:t>
      </w:r>
      <w:r w:rsidR="00D937B4">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zavřít oči a celou hlavu naplnit vzduchem.  S hlasitým Vý ústy současně napnout paže i prsty v předpažení poníž zevnitř,</w:t>
      </w:r>
      <w:r w:rsidR="00B5182B">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vytřeštit oči a vypláznout jazyk.</w:t>
      </w:r>
    </w:p>
    <w:p w:rsidR="00A61051" w:rsidRPr="00A61051" w:rsidRDefault="00A61051" w:rsidP="007C239B">
      <w:pPr>
        <w:spacing w:before="100" w:beforeAutospacing="1" w:after="0" w:line="240" w:lineRule="auto"/>
        <w:rPr>
          <w:rFonts w:ascii="Times New Roman" w:eastAsia="Times New Roman" w:hAnsi="Times New Roman" w:cs="Times New Roman"/>
          <w:b/>
          <w:sz w:val="24"/>
          <w:szCs w:val="24"/>
          <w:lang w:eastAsia="cs-CZ"/>
        </w:rPr>
      </w:pPr>
      <w:r w:rsidRPr="00B5182B">
        <w:rPr>
          <w:rFonts w:ascii="Times New Roman" w:eastAsia="Times New Roman" w:hAnsi="Times New Roman" w:cs="Times New Roman"/>
          <w:b/>
          <w:i/>
          <w:sz w:val="24"/>
          <w:szCs w:val="24"/>
          <w:lang w:eastAsia="cs-CZ"/>
        </w:rPr>
        <w:t>5) Spánek</w:t>
      </w:r>
      <w:r w:rsidRPr="00A61051">
        <w:rPr>
          <w:rFonts w:ascii="Times New Roman" w:eastAsia="Times New Roman" w:hAnsi="Times New Roman" w:cs="Times New Roman"/>
          <w:b/>
          <w:sz w:val="24"/>
          <w:szCs w:val="24"/>
          <w:lang w:eastAsia="cs-CZ"/>
        </w:rPr>
        <w:t xml:space="preserve">- noční spánek regeneruje </w:t>
      </w:r>
      <w:r w:rsidR="00B5182B">
        <w:rPr>
          <w:rFonts w:ascii="Times New Roman" w:eastAsia="Times New Roman" w:hAnsi="Times New Roman" w:cs="Times New Roman"/>
          <w:b/>
          <w:sz w:val="24"/>
          <w:szCs w:val="24"/>
          <w:lang w:eastAsia="cs-CZ"/>
        </w:rPr>
        <w:t>-</w:t>
      </w:r>
      <w:r w:rsidRPr="00A61051">
        <w:rPr>
          <w:rFonts w:ascii="Times New Roman" w:eastAsia="Times New Roman" w:hAnsi="Times New Roman" w:cs="Times New Roman"/>
          <w:b/>
          <w:sz w:val="24"/>
          <w:szCs w:val="24"/>
          <w:lang w:eastAsia="cs-CZ"/>
        </w:rPr>
        <w:t xml:space="preserve"> kromě jiného</w:t>
      </w:r>
      <w:r w:rsidR="00B5182B">
        <w:rPr>
          <w:rFonts w:ascii="Times New Roman" w:eastAsia="Times New Roman" w:hAnsi="Times New Roman" w:cs="Times New Roman"/>
          <w:b/>
          <w:sz w:val="24"/>
          <w:szCs w:val="24"/>
          <w:lang w:eastAsia="cs-CZ"/>
        </w:rPr>
        <w:t xml:space="preserve"> -</w:t>
      </w:r>
      <w:r w:rsidRPr="00A61051">
        <w:rPr>
          <w:rFonts w:ascii="Times New Roman" w:eastAsia="Times New Roman" w:hAnsi="Times New Roman" w:cs="Times New Roman"/>
          <w:b/>
          <w:sz w:val="24"/>
          <w:szCs w:val="24"/>
          <w:lang w:eastAsia="cs-CZ"/>
        </w:rPr>
        <w:t xml:space="preserve"> i hormon melatonin, který zvyšuje </w:t>
      </w:r>
    </w:p>
    <w:p w:rsidR="00A61051" w:rsidRDefault="00A61051" w:rsidP="007C239B">
      <w:pPr>
        <w:spacing w:after="0" w:line="240" w:lineRule="auto"/>
        <w:rPr>
          <w:rFonts w:ascii="Times New Roman" w:eastAsia="Times New Roman" w:hAnsi="Times New Roman" w:cs="Times New Roman"/>
          <w:b/>
          <w:sz w:val="24"/>
          <w:szCs w:val="24"/>
          <w:lang w:eastAsia="cs-CZ"/>
        </w:rPr>
      </w:pPr>
      <w:r w:rsidRPr="00A61051">
        <w:rPr>
          <w:rFonts w:ascii="Times New Roman" w:eastAsia="Times New Roman" w:hAnsi="Times New Roman" w:cs="Times New Roman"/>
          <w:b/>
          <w:sz w:val="24"/>
          <w:szCs w:val="24"/>
          <w:lang w:eastAsia="cs-CZ"/>
        </w:rPr>
        <w:t xml:space="preserve">                </w:t>
      </w:r>
      <w:r w:rsidR="00222F00">
        <w:rPr>
          <w:rFonts w:ascii="Times New Roman" w:eastAsia="Times New Roman" w:hAnsi="Times New Roman" w:cs="Times New Roman"/>
          <w:b/>
          <w:sz w:val="24"/>
          <w:szCs w:val="24"/>
          <w:lang w:eastAsia="cs-CZ"/>
        </w:rPr>
        <w:t>i</w:t>
      </w:r>
      <w:r w:rsidRPr="00A61051">
        <w:rPr>
          <w:rFonts w:ascii="Times New Roman" w:eastAsia="Times New Roman" w:hAnsi="Times New Roman" w:cs="Times New Roman"/>
          <w:b/>
          <w:sz w:val="24"/>
          <w:szCs w:val="24"/>
          <w:lang w:eastAsia="cs-CZ"/>
        </w:rPr>
        <w:t>munitu</w:t>
      </w:r>
    </w:p>
    <w:p w:rsidR="00222F00" w:rsidRDefault="00222F00" w:rsidP="007C239B">
      <w:pPr>
        <w:spacing w:after="0" w:line="240" w:lineRule="auto"/>
        <w:rPr>
          <w:rFonts w:ascii="Times New Roman" w:eastAsia="Times New Roman" w:hAnsi="Times New Roman" w:cs="Times New Roman"/>
          <w:b/>
          <w:sz w:val="24"/>
          <w:szCs w:val="24"/>
          <w:lang w:eastAsia="cs-CZ"/>
        </w:rPr>
      </w:pPr>
    </w:p>
    <w:p w:rsidR="00222F00" w:rsidRDefault="00222F00" w:rsidP="007C239B">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Eva Trejbalová, </w:t>
      </w:r>
      <w:r w:rsidR="00BF4AEF">
        <w:rPr>
          <w:rFonts w:ascii="Times New Roman" w:eastAsia="Times New Roman" w:hAnsi="Times New Roman" w:cs="Times New Roman"/>
          <w:b/>
          <w:sz w:val="24"/>
          <w:szCs w:val="24"/>
          <w:lang w:eastAsia="cs-CZ"/>
        </w:rPr>
        <w:t>Sokol Náchod</w:t>
      </w:r>
    </w:p>
    <w:p w:rsidR="00F273BD" w:rsidRDefault="00F273BD" w:rsidP="007C239B">
      <w:pPr>
        <w:spacing w:after="0" w:line="240" w:lineRule="auto"/>
        <w:rPr>
          <w:rFonts w:ascii="Times New Roman" w:eastAsia="Times New Roman" w:hAnsi="Times New Roman" w:cs="Times New Roman"/>
          <w:b/>
          <w:sz w:val="24"/>
          <w:szCs w:val="24"/>
          <w:lang w:eastAsia="cs-CZ"/>
        </w:rPr>
      </w:pPr>
    </w:p>
    <w:p w:rsidR="00F273BD" w:rsidRPr="00F273BD" w:rsidRDefault="00F273BD" w:rsidP="007C239B">
      <w:pPr>
        <w:spacing w:after="0" w:line="240" w:lineRule="auto"/>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Turistické značení – hurá do přírody</w:t>
      </w:r>
    </w:p>
    <w:p w:rsidR="00F273BD" w:rsidRDefault="00F273BD" w:rsidP="007C239B">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Všichni ho používáme. Spolehlivě nás vede po známých i neznámých cestách, používáme ho ve všech ročních dobách a střídavě při použití různých přesunových prostředků.</w:t>
      </w:r>
    </w:p>
    <w:p w:rsidR="00050725" w:rsidRDefault="00F273BD" w:rsidP="0005072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Málokdo ovšem ví, že 9. listopadu 2007 na konferenci EU v Alicante byl udělen Klubu českých turistů certifikát pro průmyslový vzor </w:t>
      </w:r>
      <w:r w:rsidR="00050725">
        <w:rPr>
          <w:rFonts w:ascii="Times New Roman" w:eastAsia="Times New Roman" w:hAnsi="Times New Roman" w:cs="Times New Roman"/>
          <w:b/>
          <w:sz w:val="24"/>
          <w:szCs w:val="24"/>
          <w:lang w:eastAsia="cs-CZ"/>
        </w:rPr>
        <w:t>turistického značení. Od té doby podléhají všechny typy</w:t>
      </w:r>
      <w:r w:rsidR="00D9141E">
        <w:rPr>
          <w:rFonts w:ascii="Times New Roman" w:eastAsia="Times New Roman" w:hAnsi="Times New Roman" w:cs="Times New Roman"/>
          <w:b/>
          <w:sz w:val="24"/>
          <w:szCs w:val="24"/>
          <w:lang w:eastAsia="cs-CZ"/>
        </w:rPr>
        <w:t xml:space="preserve"> tohoto</w:t>
      </w:r>
      <w:r w:rsidR="00050725">
        <w:rPr>
          <w:rFonts w:ascii="Times New Roman" w:eastAsia="Times New Roman" w:hAnsi="Times New Roman" w:cs="Times New Roman"/>
          <w:b/>
          <w:sz w:val="24"/>
          <w:szCs w:val="24"/>
          <w:lang w:eastAsia="cs-CZ"/>
        </w:rPr>
        <w:t xml:space="preserve"> značení ochraně ve všech státech EU. Není to náhodou – je obecně známo, že české značení svou hustotou a kvalitou je nejlepší v Evropě, což mohu potvrdit z vlastní zkušenosti.</w:t>
      </w:r>
    </w:p>
    <w:p w:rsidR="00050725" w:rsidRDefault="00050725" w:rsidP="0005072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Klub českých turistů používá toto značení od roku 1889 (!!!), lyžařské a cyklo trasy jsou jednotně značeny od r. 1997. Toto značení je běžně používáno v přírodě a zároveň na turistických mapách vydávaných KČT. </w:t>
      </w:r>
    </w:p>
    <w:p w:rsidR="001445CB" w:rsidRDefault="00050725" w:rsidP="0005072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Jedná se o „pásové“ značení. Značka mají jednotnou velikost 10 x 10 cm a mají tři pruhy. Oba krajní jsou bílé pro dobrou viditelnost, prostřední je barevný (červený, modrý, zelený, žlutý). Na zvláště nepřehledných místech bývají umístěny tzv. „volavky“ tedy značky větší velikosti (</w:t>
      </w:r>
      <w:r w:rsidR="00C31159">
        <w:rPr>
          <w:rFonts w:ascii="Times New Roman" w:eastAsia="Times New Roman" w:hAnsi="Times New Roman" w:cs="Times New Roman"/>
          <w:b/>
          <w:sz w:val="24"/>
          <w:szCs w:val="24"/>
          <w:lang w:eastAsia="cs-CZ"/>
        </w:rPr>
        <w:t xml:space="preserve">nesystémová </w:t>
      </w:r>
      <w:r>
        <w:rPr>
          <w:rFonts w:ascii="Times New Roman" w:eastAsia="Times New Roman" w:hAnsi="Times New Roman" w:cs="Times New Roman"/>
          <w:b/>
          <w:sz w:val="24"/>
          <w:szCs w:val="24"/>
          <w:lang w:eastAsia="cs-CZ"/>
        </w:rPr>
        <w:t xml:space="preserve">výjimka!) </w:t>
      </w:r>
      <w:r w:rsidR="00B401E9">
        <w:rPr>
          <w:rFonts w:ascii="Times New Roman" w:eastAsia="Times New Roman" w:hAnsi="Times New Roman" w:cs="Times New Roman"/>
          <w:b/>
          <w:sz w:val="24"/>
          <w:szCs w:val="24"/>
          <w:lang w:eastAsia="cs-CZ"/>
        </w:rPr>
        <w:t>Místa začátků a konců turistické trasy bývají označeny čtvercovou značkou. Značení turistických tras vychází obvykle od nějakého známého důležitého místa – od nádraží, stanice hromadné dopravy, metra nebo náměstí.</w:t>
      </w:r>
      <w:r w:rsidR="00D9141E">
        <w:rPr>
          <w:rFonts w:ascii="Times New Roman" w:eastAsia="Times New Roman" w:hAnsi="Times New Roman" w:cs="Times New Roman"/>
          <w:b/>
          <w:sz w:val="24"/>
          <w:szCs w:val="24"/>
          <w:lang w:eastAsia="cs-CZ"/>
        </w:rPr>
        <w:t xml:space="preserve"> Tam, kde trasa zahýbá, nebo rozcestí je špatně znatelné používá se šipka ukazující směr. Před rozcestím bývají umístěny tzv. značky navádějící, bezprostředně za odbočkou značky potvrzující (dokazují, že jdete správně!) Barva značky je odvozena od významu turistické trasy, ta nejvýznamnější bývá značena červeně</w:t>
      </w:r>
      <w:r w:rsidR="00C31159">
        <w:rPr>
          <w:rFonts w:ascii="Times New Roman" w:eastAsia="Times New Roman" w:hAnsi="Times New Roman" w:cs="Times New Roman"/>
          <w:b/>
          <w:sz w:val="24"/>
          <w:szCs w:val="24"/>
          <w:lang w:eastAsia="cs-CZ"/>
        </w:rPr>
        <w:t xml:space="preserve">, naproti tomu žlutá barva se používá u cest nejméně významných, </w:t>
      </w:r>
      <w:r w:rsidR="001445CB">
        <w:rPr>
          <w:rFonts w:ascii="Times New Roman" w:eastAsia="Times New Roman" w:hAnsi="Times New Roman" w:cs="Times New Roman"/>
          <w:b/>
          <w:sz w:val="24"/>
          <w:szCs w:val="24"/>
          <w:lang w:eastAsia="cs-CZ"/>
        </w:rPr>
        <w:t xml:space="preserve">třeba </w:t>
      </w:r>
      <w:r w:rsidR="00C31159">
        <w:rPr>
          <w:rFonts w:ascii="Times New Roman" w:eastAsia="Times New Roman" w:hAnsi="Times New Roman" w:cs="Times New Roman"/>
          <w:b/>
          <w:sz w:val="24"/>
          <w:szCs w:val="24"/>
          <w:lang w:eastAsia="cs-CZ"/>
        </w:rPr>
        <w:t>spojovacích.</w:t>
      </w:r>
      <w:r w:rsidR="00FC5072">
        <w:rPr>
          <w:rFonts w:ascii="Times New Roman" w:eastAsia="Times New Roman" w:hAnsi="Times New Roman" w:cs="Times New Roman"/>
          <w:b/>
          <w:sz w:val="24"/>
          <w:szCs w:val="24"/>
          <w:lang w:eastAsia="cs-CZ"/>
        </w:rPr>
        <w:t xml:space="preserve"> </w:t>
      </w:r>
      <w:r w:rsidR="001445CB">
        <w:rPr>
          <w:rFonts w:ascii="Times New Roman" w:eastAsia="Times New Roman" w:hAnsi="Times New Roman" w:cs="Times New Roman"/>
          <w:b/>
          <w:sz w:val="24"/>
          <w:szCs w:val="24"/>
          <w:lang w:eastAsia="cs-CZ"/>
        </w:rPr>
        <w:t xml:space="preserve">Značení je vhodně doplněno směrovkami (TIM – turist. Informační místo) – mohou mít pouze tři řádky textu. Kromě toho na turistických trasách najdete i značky významové, označující odbočku k nějakému významnému objektu – hradu, zřícenině, vyhlídce, prameni.    </w:t>
      </w:r>
    </w:p>
    <w:p w:rsidR="001445CB" w:rsidRDefault="005028C2" w:rsidP="0005072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Lyžařské značení se se značením pro pěší turistiku shoduje, pouze b</w:t>
      </w:r>
      <w:r w:rsidR="00B52483">
        <w:rPr>
          <w:rFonts w:ascii="Times New Roman" w:eastAsia="Times New Roman" w:hAnsi="Times New Roman" w:cs="Times New Roman"/>
          <w:b/>
          <w:sz w:val="24"/>
          <w:szCs w:val="24"/>
          <w:lang w:eastAsia="cs-CZ"/>
        </w:rPr>
        <w:t>a</w:t>
      </w:r>
      <w:r>
        <w:rPr>
          <w:rFonts w:ascii="Times New Roman" w:eastAsia="Times New Roman" w:hAnsi="Times New Roman" w:cs="Times New Roman"/>
          <w:b/>
          <w:sz w:val="24"/>
          <w:szCs w:val="24"/>
          <w:lang w:eastAsia="cs-CZ"/>
        </w:rPr>
        <w:t>rva</w:t>
      </w:r>
      <w:r w:rsidR="00DF24F2">
        <w:rPr>
          <w:rFonts w:ascii="Times New Roman" w:eastAsia="Times New Roman" w:hAnsi="Times New Roman" w:cs="Times New Roman"/>
          <w:b/>
          <w:sz w:val="24"/>
          <w:szCs w:val="24"/>
          <w:lang w:eastAsia="cs-CZ"/>
        </w:rPr>
        <w:t xml:space="preserve"> okrajových pásů </w:t>
      </w:r>
      <w:r>
        <w:rPr>
          <w:rFonts w:ascii="Times New Roman" w:eastAsia="Times New Roman" w:hAnsi="Times New Roman" w:cs="Times New Roman"/>
          <w:b/>
          <w:sz w:val="24"/>
          <w:szCs w:val="24"/>
          <w:lang w:eastAsia="cs-CZ"/>
        </w:rPr>
        <w:t xml:space="preserve"> je oranžová.</w:t>
      </w:r>
    </w:p>
    <w:p w:rsidR="001445CB" w:rsidRDefault="00B52483" w:rsidP="0005072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Cyklo značení – poslední dobou značně rozšířené je dvojího druhu. Buď tzv. silniční nebo terénní.</w:t>
      </w:r>
    </w:p>
    <w:p w:rsidR="001445CB" w:rsidRDefault="00B52483" w:rsidP="0005072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Silniční (nejčastější“) se v podstatě shoduje se značením pěší turistiky, ale místo bílých pruhů se používá barva žlutá. Značení je doplněno tabulkami a směrovkami, kde jsou uvedeny čísla trasy, názvy cílů a počet kilometrů. Na dolním řádku bývá uváděno jméno následujícího rozcestí.</w:t>
      </w:r>
    </w:p>
    <w:tbl>
      <w:tblPr>
        <w:tblW w:w="0" w:type="auto"/>
        <w:tblCellSpacing w:w="7" w:type="dxa"/>
        <w:tblCellMar>
          <w:top w:w="15" w:type="dxa"/>
          <w:left w:w="15" w:type="dxa"/>
          <w:bottom w:w="15" w:type="dxa"/>
          <w:right w:w="15" w:type="dxa"/>
        </w:tblCellMar>
        <w:tblLook w:val="04A0"/>
      </w:tblPr>
      <w:tblGrid>
        <w:gridCol w:w="2750"/>
        <w:gridCol w:w="104"/>
        <w:gridCol w:w="2384"/>
        <w:gridCol w:w="104"/>
        <w:gridCol w:w="3011"/>
      </w:tblGrid>
      <w:tr w:rsidR="0059069F" w:rsidRPr="0059069F" w:rsidTr="0059069F">
        <w:trPr>
          <w:tblCellSpacing w:w="7" w:type="dxa"/>
        </w:trPr>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1" name="obrázek 1" descr="obrazek: 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1a.gif"/>
                          <pic:cNvPicPr>
                            <a:picLocks noChangeAspect="1" noChangeArrowheads="1"/>
                          </pic:cNvPicPr>
                        </pic:nvPicPr>
                        <pic:blipFill>
                          <a:blip r:embed="rId8"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Pásová značka</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219200" cy="666750"/>
                  <wp:effectExtent l="19050" t="0" r="0" b="0"/>
                  <wp:docPr id="2" name="obrázek 2" descr="obrazek: 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ek: 4a.gif"/>
                          <pic:cNvPicPr>
                            <a:picLocks noChangeAspect="1" noChangeArrowheads="1"/>
                          </pic:cNvPicPr>
                        </pic:nvPicPr>
                        <pic:blipFill>
                          <a:blip r:embed="rId9" cstate="print"/>
                          <a:srcRect/>
                          <a:stretch>
                            <a:fillRect/>
                          </a:stretch>
                        </pic:blipFill>
                        <pic:spPr bwMode="auto">
                          <a:xfrm>
                            <a:off x="0" y="0"/>
                            <a:ext cx="121920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Šipka</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828800" cy="2076450"/>
                  <wp:effectExtent l="19050" t="0" r="0" b="0"/>
                  <wp:docPr id="3" name="obrázek 3" descr="obrazek: 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ek: 4b.gif"/>
                          <pic:cNvPicPr>
                            <a:picLocks noChangeAspect="1" noChangeArrowheads="1"/>
                          </pic:cNvPicPr>
                        </pic:nvPicPr>
                        <pic:blipFill>
                          <a:blip r:embed="rId10" cstate="print"/>
                          <a:srcRect/>
                          <a:stretch>
                            <a:fillRect/>
                          </a:stretch>
                        </pic:blipFill>
                        <pic:spPr bwMode="auto">
                          <a:xfrm>
                            <a:off x="0" y="0"/>
                            <a:ext cx="1828800" cy="20764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Vícebarevná značka</w:t>
            </w:r>
          </w:p>
        </w:tc>
      </w:tr>
      <w:tr w:rsidR="0059069F" w:rsidRPr="0059069F" w:rsidTr="0059069F">
        <w:trPr>
          <w:tblCellSpacing w:w="7" w:type="dxa"/>
        </w:trPr>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4" name="obrázek 4" descr="obrazek: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ek: 5a.gif"/>
                          <pic:cNvPicPr>
                            <a:picLocks noChangeAspect="1" noChangeArrowheads="1"/>
                          </pic:cNvPicPr>
                        </pic:nvPicPr>
                        <pic:blipFill>
                          <a:blip r:embed="rId11"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Místní značka</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5" name="obrázek 5" descr="obrazek: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ek: 8.gif"/>
                          <pic:cNvPicPr>
                            <a:picLocks noChangeAspect="1" noChangeArrowheads="1"/>
                          </pic:cNvPicPr>
                        </pic:nvPicPr>
                        <pic:blipFill>
                          <a:blip r:embed="rId12"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Koncová značka</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6" name="obrázek 6" descr="obrazek: 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azek: 7a.gif"/>
                          <pic:cNvPicPr>
                            <a:picLocks noChangeAspect="1" noChangeArrowheads="1"/>
                          </pic:cNvPicPr>
                        </pic:nvPicPr>
                        <pic:blipFill>
                          <a:blip r:embed="rId13"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Odbočka k vrcholu či vyhlídce</w:t>
            </w:r>
          </w:p>
        </w:tc>
      </w:tr>
      <w:tr w:rsidR="0059069F" w:rsidRPr="0059069F" w:rsidTr="0059069F">
        <w:trPr>
          <w:tblCellSpacing w:w="7" w:type="dxa"/>
        </w:trPr>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7" name="obrázek 7" descr="obrazek: 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ek: 7b.gif"/>
                          <pic:cNvPicPr>
                            <a:picLocks noChangeAspect="1" noChangeArrowheads="1"/>
                          </pic:cNvPicPr>
                        </pic:nvPicPr>
                        <pic:blipFill>
                          <a:blip r:embed="rId14"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Odbočka ke zřícenině hradu</w:t>
            </w:r>
            <w:r w:rsidRPr="0059069F">
              <w:rPr>
                <w:rFonts w:ascii="Times New Roman" w:eastAsia="Times New Roman" w:hAnsi="Times New Roman" w:cs="Times New Roman"/>
                <w:sz w:val="24"/>
                <w:szCs w:val="24"/>
                <w:lang w:eastAsia="cs-CZ"/>
              </w:rPr>
              <w:br/>
              <w:t>či jiného objektu</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8" name="obrázek 8" descr="obrazek: 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azek: 7c.gif"/>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Odbočka ke studánce</w:t>
            </w:r>
            <w:r w:rsidRPr="0059069F">
              <w:rPr>
                <w:rFonts w:ascii="Times New Roman" w:eastAsia="Times New Roman" w:hAnsi="Times New Roman" w:cs="Times New Roman"/>
                <w:sz w:val="24"/>
                <w:szCs w:val="24"/>
                <w:lang w:eastAsia="cs-CZ"/>
              </w:rPr>
              <w:br/>
              <w:t>nebo pramenu</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9" name="obrázek 9" descr="obrazek: 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ek: 7d.gif"/>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Odbočka k jinému</w:t>
            </w:r>
            <w:r w:rsidRPr="0059069F">
              <w:rPr>
                <w:rFonts w:ascii="Times New Roman" w:eastAsia="Times New Roman" w:hAnsi="Times New Roman" w:cs="Times New Roman"/>
                <w:sz w:val="24"/>
                <w:szCs w:val="24"/>
                <w:lang w:eastAsia="cs-CZ"/>
              </w:rPr>
              <w:br/>
              <w:t>zajímavému objektu</w:t>
            </w:r>
          </w:p>
        </w:tc>
      </w:tr>
      <w:tr w:rsidR="0059069F" w:rsidRPr="0059069F" w:rsidTr="0059069F">
        <w:trPr>
          <w:tblCellSpacing w:w="7" w:type="dxa"/>
        </w:trPr>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10" name="obrázek 10" descr="obrazek: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ek: 6.gif"/>
                          <pic:cNvPicPr>
                            <a:picLocks noChangeAspect="1" noChangeArrowheads="1"/>
                          </pic:cNvPicPr>
                        </pic:nvPicPr>
                        <pic:blipFill>
                          <a:blip r:embed="rId1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Značení naučné stezky</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466850" cy="666750"/>
                  <wp:effectExtent l="19050" t="0" r="0" b="0"/>
                  <wp:docPr id="11" name="obrázek 11" descr="obrazek: 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ek: 8a.gif"/>
                          <pic:cNvPicPr>
                            <a:picLocks noChangeAspect="1" noChangeArrowheads="1"/>
                          </pic:cNvPicPr>
                        </pic:nvPicPr>
                        <pic:blipFill>
                          <a:blip r:embed="rId18" cstate="print"/>
                          <a:srcRect/>
                          <a:stretch>
                            <a:fillRect/>
                          </a:stretch>
                        </pic:blipFill>
                        <pic:spPr bwMode="auto">
                          <a:xfrm>
                            <a:off x="0" y="0"/>
                            <a:ext cx="14668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Turistická tabulka</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781175" cy="666750"/>
                  <wp:effectExtent l="19050" t="0" r="9525" b="0"/>
                  <wp:docPr id="12" name="obrázek 12" descr="obrazek: 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ek: 2a.gif"/>
                          <pic:cNvPicPr>
                            <a:picLocks noChangeAspect="1" noChangeArrowheads="1"/>
                          </pic:cNvPicPr>
                        </pic:nvPicPr>
                        <pic:blipFill>
                          <a:blip r:embed="rId19" cstate="print"/>
                          <a:srcRect/>
                          <a:stretch>
                            <a:fillRect/>
                          </a:stretch>
                        </pic:blipFill>
                        <pic:spPr bwMode="auto">
                          <a:xfrm>
                            <a:off x="0" y="0"/>
                            <a:ext cx="1781175"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Turistická směrovka</w:t>
            </w:r>
          </w:p>
        </w:tc>
      </w:tr>
    </w:tbl>
    <w:p w:rsidR="0059069F" w:rsidRPr="00CD005B" w:rsidRDefault="00B52483" w:rsidP="0059069F">
      <w:pPr>
        <w:spacing w:before="100" w:beforeAutospacing="1" w:after="100" w:afterAutospacing="1" w:line="240" w:lineRule="auto"/>
        <w:outlineLvl w:val="1"/>
        <w:rPr>
          <w:rFonts w:ascii="Times New Roman" w:eastAsia="Times New Roman" w:hAnsi="Times New Roman" w:cs="Times New Roman"/>
          <w:b/>
          <w:bCs/>
          <w:i/>
          <w:sz w:val="36"/>
          <w:szCs w:val="36"/>
          <w:lang w:eastAsia="cs-CZ"/>
        </w:rPr>
      </w:pPr>
      <w:r w:rsidRPr="00CD005B">
        <w:rPr>
          <w:rFonts w:ascii="Times New Roman" w:eastAsia="Times New Roman" w:hAnsi="Times New Roman" w:cs="Times New Roman"/>
          <w:b/>
          <w:bCs/>
          <w:i/>
          <w:sz w:val="36"/>
          <w:szCs w:val="36"/>
          <w:lang w:eastAsia="cs-CZ"/>
        </w:rPr>
        <w:t>Lyžařské značky</w:t>
      </w:r>
    </w:p>
    <w:tbl>
      <w:tblPr>
        <w:tblW w:w="0" w:type="auto"/>
        <w:tblCellSpacing w:w="7" w:type="dxa"/>
        <w:tblCellMar>
          <w:top w:w="15" w:type="dxa"/>
          <w:left w:w="15" w:type="dxa"/>
          <w:bottom w:w="15" w:type="dxa"/>
          <w:right w:w="15" w:type="dxa"/>
        </w:tblCellMar>
        <w:tblLook w:val="04A0"/>
      </w:tblPr>
      <w:tblGrid>
        <w:gridCol w:w="2384"/>
        <w:gridCol w:w="104"/>
        <w:gridCol w:w="2901"/>
      </w:tblGrid>
      <w:tr w:rsidR="0059069F" w:rsidRPr="0059069F" w:rsidTr="0059069F">
        <w:trPr>
          <w:tblCellSpacing w:w="7" w:type="dxa"/>
        </w:trPr>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6750" cy="666750"/>
                  <wp:effectExtent l="19050" t="0" r="0" b="0"/>
                  <wp:docPr id="13" name="obrázek 13" descr="obrazek: 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ek: 1b.gif"/>
                          <pic:cNvPicPr>
                            <a:picLocks noChangeAspect="1" noChangeArrowheads="1"/>
                          </pic:cNvPicPr>
                        </pic:nvPicPr>
                        <pic:blipFill>
                          <a:blip r:embed="rId20"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Lyžařská pásová značka</w:t>
            </w:r>
          </w:p>
        </w:tc>
        <w:tc>
          <w:tcPr>
            <w:tcW w:w="0" w:type="auto"/>
            <w:vAlign w:val="center"/>
            <w:hideMark/>
          </w:tcPr>
          <w:p w:rsidR="0059069F" w:rsidRPr="0059069F" w:rsidRDefault="0059069F" w:rsidP="0059069F">
            <w:pPr>
              <w:spacing w:after="0" w:line="240" w:lineRule="auto"/>
              <w:rPr>
                <w:rFonts w:ascii="Times New Roman" w:eastAsia="Times New Roman" w:hAnsi="Times New Roman" w:cs="Times New Roman"/>
                <w:sz w:val="24"/>
                <w:szCs w:val="24"/>
                <w:lang w:eastAsia="cs-CZ"/>
              </w:rPr>
            </w:pPr>
            <w:r w:rsidRPr="0059069F">
              <w:rPr>
                <w:rFonts w:ascii="Times New Roman" w:eastAsia="Times New Roman" w:hAnsi="Times New Roman" w:cs="Times New Roman"/>
                <w:sz w:val="24"/>
                <w:szCs w:val="24"/>
                <w:lang w:eastAsia="cs-CZ"/>
              </w:rPr>
              <w:t> </w:t>
            </w:r>
          </w:p>
        </w:tc>
        <w:tc>
          <w:tcPr>
            <w:tcW w:w="0" w:type="auto"/>
            <w:vAlign w:val="center"/>
            <w:hideMark/>
          </w:tcPr>
          <w:p w:rsidR="0059069F" w:rsidRPr="0059069F" w:rsidRDefault="0059069F" w:rsidP="0059069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781175" cy="666750"/>
                  <wp:effectExtent l="19050" t="0" r="9525" b="0"/>
                  <wp:docPr id="14" name="obrázek 14" descr="obrazek: 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azek: 2b.gif"/>
                          <pic:cNvPicPr>
                            <a:picLocks noChangeAspect="1" noChangeArrowheads="1"/>
                          </pic:cNvPicPr>
                        </pic:nvPicPr>
                        <pic:blipFill>
                          <a:blip r:embed="rId21" cstate="print"/>
                          <a:srcRect/>
                          <a:stretch>
                            <a:fillRect/>
                          </a:stretch>
                        </pic:blipFill>
                        <pic:spPr bwMode="auto">
                          <a:xfrm>
                            <a:off x="0" y="0"/>
                            <a:ext cx="1781175" cy="666750"/>
                          </a:xfrm>
                          <a:prstGeom prst="rect">
                            <a:avLst/>
                          </a:prstGeom>
                          <a:noFill/>
                          <a:ln w="9525">
                            <a:noFill/>
                            <a:miter lim="800000"/>
                            <a:headEnd/>
                            <a:tailEnd/>
                          </a:ln>
                        </pic:spPr>
                      </pic:pic>
                    </a:graphicData>
                  </a:graphic>
                </wp:inline>
              </w:drawing>
            </w:r>
            <w:r w:rsidRPr="0059069F">
              <w:rPr>
                <w:rFonts w:ascii="Times New Roman" w:eastAsia="Times New Roman" w:hAnsi="Times New Roman" w:cs="Times New Roman"/>
                <w:sz w:val="24"/>
                <w:szCs w:val="24"/>
                <w:lang w:eastAsia="cs-CZ"/>
              </w:rPr>
              <w:br/>
              <w:t>Lyžařská směrovka</w:t>
            </w:r>
          </w:p>
        </w:tc>
      </w:tr>
    </w:tbl>
    <w:p w:rsidR="00B72E38" w:rsidRDefault="0059069F" w:rsidP="00B72E38">
      <w:r w:rsidRPr="00C10E12">
        <w:rPr>
          <w:rFonts w:ascii="Times New Roman" w:eastAsia="Times New Roman" w:hAnsi="Times New Roman" w:cs="Times New Roman"/>
          <w:b/>
          <w:bCs/>
          <w:i/>
          <w:sz w:val="36"/>
          <w:szCs w:val="36"/>
          <w:lang w:eastAsia="cs-CZ"/>
        </w:rPr>
        <w:t>Cykloznačení</w:t>
      </w:r>
      <w:r w:rsidR="00B72E38">
        <w:rPr>
          <w:rFonts w:ascii="Times New Roman" w:eastAsia="Times New Roman" w:hAnsi="Times New Roman" w:cs="Times New Roman"/>
          <w:b/>
          <w:bCs/>
          <w:i/>
          <w:sz w:val="36"/>
          <w:szCs w:val="36"/>
          <w:lang w:eastAsia="cs-CZ"/>
        </w:rPr>
        <w:t xml:space="preserve"> </w:t>
      </w:r>
      <w:r w:rsidR="00B72E38">
        <w:rPr>
          <w:rFonts w:ascii="Times New Roman" w:eastAsia="Times New Roman" w:hAnsi="Times New Roman" w:cs="Times New Roman"/>
          <w:b/>
          <w:bCs/>
          <w:sz w:val="24"/>
          <w:szCs w:val="24"/>
          <w:lang w:eastAsia="cs-CZ"/>
        </w:rPr>
        <w:t xml:space="preserve"> - žlutá barva pásů</w:t>
      </w:r>
      <w:r w:rsidR="00B72E38">
        <w:rPr>
          <w:rFonts w:ascii="Times New Roman" w:eastAsia="Times New Roman" w:hAnsi="Times New Roman" w:cs="Times New Roman"/>
          <w:b/>
          <w:bCs/>
          <w:i/>
          <w:sz w:val="36"/>
          <w:szCs w:val="36"/>
          <w:lang w:eastAsia="cs-CZ"/>
        </w:rPr>
        <w:t xml:space="preserve">                                                 </w:t>
      </w:r>
      <w:r w:rsidR="00B72E38">
        <w:rPr>
          <w:noProof/>
          <w:lang w:eastAsia="cs-CZ"/>
        </w:rPr>
        <w:t xml:space="preserve">                 </w:t>
      </w:r>
      <w:r w:rsidR="00B72E38">
        <w:rPr>
          <w:noProof/>
          <w:lang w:eastAsia="cs-CZ"/>
        </w:rPr>
        <w:drawing>
          <wp:inline distT="0" distB="0" distL="0" distR="0">
            <wp:extent cx="866775" cy="876300"/>
            <wp:effectExtent l="19050" t="0" r="9525" b="0"/>
            <wp:docPr id="15" name="obrázek 1" descr="cyklistická zn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klistická značka"/>
                    <pic:cNvPicPr>
                      <a:picLocks noChangeAspect="1" noChangeArrowheads="1"/>
                    </pic:cNvPicPr>
                  </pic:nvPicPr>
                  <pic:blipFill>
                    <a:blip r:embed="rId22" cstate="print"/>
                    <a:srcRect/>
                    <a:stretch>
                      <a:fillRect/>
                    </a:stretch>
                  </pic:blipFill>
                  <pic:spPr bwMode="auto">
                    <a:xfrm>
                      <a:off x="0" y="0"/>
                      <a:ext cx="866775" cy="876300"/>
                    </a:xfrm>
                    <a:prstGeom prst="rect">
                      <a:avLst/>
                    </a:prstGeom>
                    <a:noFill/>
                    <a:ln w="9525">
                      <a:noFill/>
                      <a:miter lim="800000"/>
                      <a:headEnd/>
                      <a:tailEnd/>
                    </a:ln>
                  </pic:spPr>
                </pic:pic>
              </a:graphicData>
            </a:graphic>
          </wp:inline>
        </w:drawing>
      </w:r>
    </w:p>
    <w:p w:rsidR="0059069F" w:rsidRDefault="00B72E38" w:rsidP="00B72E38">
      <w:pPr>
        <w:spacing w:before="100" w:beforeAutospacing="1" w:after="100" w:afterAutospacing="1" w:line="240" w:lineRule="auto"/>
        <w:jc w:val="both"/>
        <w:outlineLvl w:val="1"/>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lastRenderedPageBreak/>
        <w:t>Aktivní turistika je nedílnou součástí sokolského programu, je dostupná všem kategoriím našich cvičenců od dětí až k seniorům. Každý si může volit trasu podle svých možností i podle zájmu. Souvisí s aktivním poznáváním přírody i kulturním dědictvím, na naš</w:t>
      </w:r>
      <w:r w:rsidR="00E702A1">
        <w:rPr>
          <w:rFonts w:ascii="Times New Roman" w:eastAsia="Times New Roman" w:hAnsi="Times New Roman" w:cs="Times New Roman"/>
          <w:b/>
          <w:bCs/>
          <w:sz w:val="24"/>
          <w:szCs w:val="24"/>
          <w:lang w:eastAsia="cs-CZ"/>
        </w:rPr>
        <w:t>em ú</w:t>
      </w:r>
      <w:r>
        <w:rPr>
          <w:rFonts w:ascii="Times New Roman" w:eastAsia="Times New Roman" w:hAnsi="Times New Roman" w:cs="Times New Roman"/>
          <w:b/>
          <w:bCs/>
          <w:sz w:val="24"/>
          <w:szCs w:val="24"/>
          <w:lang w:eastAsia="cs-CZ"/>
        </w:rPr>
        <w:t xml:space="preserve">zemí nesmírně bohatým. </w:t>
      </w:r>
    </w:p>
    <w:p w:rsidR="00B72E38" w:rsidRDefault="00B72E38" w:rsidP="00B72E38">
      <w:pPr>
        <w:spacing w:before="100" w:beforeAutospacing="1" w:after="100" w:afterAutospacing="1" w:line="240" w:lineRule="auto"/>
        <w:jc w:val="both"/>
        <w:outlineLvl w:val="1"/>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 xml:space="preserve">A tak tedy </w:t>
      </w:r>
      <w:r>
        <w:rPr>
          <w:rFonts w:ascii="Times New Roman" w:eastAsia="Times New Roman" w:hAnsi="Times New Roman" w:cs="Times New Roman"/>
          <w:b/>
          <w:bCs/>
          <w:i/>
          <w:sz w:val="36"/>
          <w:szCs w:val="36"/>
          <w:lang w:eastAsia="cs-CZ"/>
        </w:rPr>
        <w:t>šťastnou cestu</w:t>
      </w:r>
      <w:r>
        <w:rPr>
          <w:rFonts w:ascii="Times New Roman" w:eastAsia="Times New Roman" w:hAnsi="Times New Roman" w:cs="Times New Roman"/>
          <w:b/>
          <w:bCs/>
          <w:sz w:val="24"/>
          <w:szCs w:val="24"/>
          <w:lang w:eastAsia="cs-CZ"/>
        </w:rPr>
        <w:t xml:space="preserve"> a hodně krásných zážitků!</w:t>
      </w:r>
    </w:p>
    <w:p w:rsidR="00B72E38" w:rsidRDefault="00B72E38" w:rsidP="00B72E38">
      <w:pPr>
        <w:spacing w:before="100" w:beforeAutospacing="1" w:after="100" w:afterAutospacing="1" w:line="240" w:lineRule="auto"/>
        <w:jc w:val="both"/>
        <w:outlineLvl w:val="1"/>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Jarina Žitná, Sokol Liberec I.</w:t>
      </w:r>
    </w:p>
    <w:p w:rsidR="00E63719" w:rsidRDefault="00E63719" w:rsidP="00E63719">
      <w:pPr>
        <w:spacing w:after="0" w:line="240" w:lineRule="auto"/>
        <w:jc w:val="both"/>
        <w:outlineLvl w:val="1"/>
        <w:rPr>
          <w:rFonts w:ascii="Times New Roman" w:eastAsia="Times New Roman" w:hAnsi="Times New Roman" w:cs="Times New Roman"/>
          <w:b/>
          <w:bCs/>
          <w:color w:val="FF0000"/>
          <w:sz w:val="24"/>
          <w:szCs w:val="24"/>
          <w:lang w:eastAsia="cs-CZ"/>
        </w:rPr>
      </w:pPr>
      <w:r w:rsidRPr="00E63719">
        <w:rPr>
          <w:rFonts w:ascii="Times New Roman" w:eastAsia="Times New Roman" w:hAnsi="Times New Roman" w:cs="Times New Roman"/>
          <w:b/>
          <w:bCs/>
          <w:i/>
          <w:color w:val="FF0000"/>
          <w:sz w:val="52"/>
          <w:szCs w:val="52"/>
          <w:lang w:eastAsia="cs-CZ"/>
        </w:rPr>
        <w:t>Když už jsme u té turistiky-</w:t>
      </w:r>
      <w:r w:rsidR="00B72E38" w:rsidRPr="00E63719">
        <w:rPr>
          <w:rFonts w:ascii="Times New Roman" w:eastAsia="Times New Roman" w:hAnsi="Times New Roman" w:cs="Times New Roman"/>
          <w:b/>
          <w:bCs/>
          <w:color w:val="FF0000"/>
          <w:sz w:val="24"/>
          <w:szCs w:val="24"/>
          <w:lang w:eastAsia="cs-CZ"/>
        </w:rPr>
        <w:t xml:space="preserve"> </w:t>
      </w:r>
    </w:p>
    <w:p w:rsidR="00E63719" w:rsidRDefault="00E63719" w:rsidP="00DE1F59">
      <w:pPr>
        <w:spacing w:after="0" w:line="240" w:lineRule="auto"/>
        <w:jc w:val="both"/>
        <w:outlineLvl w:val="1"/>
        <w:rPr>
          <w:rFonts w:ascii="Times New Roman" w:eastAsia="Times New Roman" w:hAnsi="Times New Roman" w:cs="Times New Roman"/>
          <w:b/>
          <w:bCs/>
          <w:i/>
          <w:color w:val="FF0000"/>
          <w:sz w:val="36"/>
          <w:szCs w:val="36"/>
          <w:lang w:eastAsia="cs-CZ"/>
        </w:rPr>
      </w:pPr>
      <w:r>
        <w:rPr>
          <w:rFonts w:ascii="Times New Roman" w:eastAsia="Times New Roman" w:hAnsi="Times New Roman" w:cs="Times New Roman"/>
          <w:b/>
          <w:bCs/>
          <w:i/>
          <w:color w:val="FF0000"/>
          <w:sz w:val="36"/>
          <w:szCs w:val="36"/>
          <w:lang w:eastAsia="cs-CZ"/>
        </w:rPr>
        <w:t xml:space="preserve">                                           </w:t>
      </w:r>
      <w:r w:rsidR="00736746">
        <w:rPr>
          <w:rFonts w:ascii="Times New Roman" w:eastAsia="Times New Roman" w:hAnsi="Times New Roman" w:cs="Times New Roman"/>
          <w:b/>
          <w:bCs/>
          <w:i/>
          <w:color w:val="FF0000"/>
          <w:sz w:val="36"/>
          <w:szCs w:val="36"/>
          <w:lang w:eastAsia="cs-CZ"/>
        </w:rPr>
        <w:t>j</w:t>
      </w:r>
      <w:r>
        <w:rPr>
          <w:rFonts w:ascii="Times New Roman" w:eastAsia="Times New Roman" w:hAnsi="Times New Roman" w:cs="Times New Roman"/>
          <w:b/>
          <w:bCs/>
          <w:i/>
          <w:color w:val="FF0000"/>
          <w:sz w:val="36"/>
          <w:szCs w:val="36"/>
          <w:lang w:eastAsia="cs-CZ"/>
        </w:rPr>
        <w:t>ak se vyznáte na území</w:t>
      </w:r>
      <w:r w:rsidR="00A6687D">
        <w:rPr>
          <w:rFonts w:ascii="Times New Roman" w:eastAsia="Times New Roman" w:hAnsi="Times New Roman" w:cs="Times New Roman"/>
          <w:b/>
          <w:bCs/>
          <w:i/>
          <w:color w:val="FF0000"/>
          <w:sz w:val="36"/>
          <w:szCs w:val="36"/>
          <w:lang w:eastAsia="cs-CZ"/>
        </w:rPr>
        <w:t xml:space="preserve"> své země</w:t>
      </w:r>
      <w:r>
        <w:rPr>
          <w:rFonts w:ascii="Times New Roman" w:eastAsia="Times New Roman" w:hAnsi="Times New Roman" w:cs="Times New Roman"/>
          <w:b/>
          <w:bCs/>
          <w:i/>
          <w:color w:val="FF0000"/>
          <w:sz w:val="36"/>
          <w:szCs w:val="36"/>
          <w:lang w:eastAsia="cs-CZ"/>
        </w:rPr>
        <w:t>?</w:t>
      </w:r>
    </w:p>
    <w:p w:rsidR="00DE1F59" w:rsidRPr="00E63719" w:rsidRDefault="00DE1F59" w:rsidP="00DE1F59">
      <w:pPr>
        <w:spacing w:after="0" w:line="240" w:lineRule="auto"/>
        <w:jc w:val="both"/>
        <w:outlineLvl w:val="1"/>
        <w:rPr>
          <w:rFonts w:ascii="Times New Roman" w:eastAsia="Times New Roman" w:hAnsi="Times New Roman" w:cs="Times New Roman"/>
          <w:b/>
          <w:bCs/>
          <w:i/>
          <w:color w:val="FF0000"/>
          <w:sz w:val="36"/>
          <w:szCs w:val="36"/>
          <w:lang w:eastAsia="cs-CZ"/>
        </w:rPr>
      </w:pP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Uveďte jméno hory, na jejích svazích pramení tři různé řeky, které odvádějí vodu do tří evropských moří. Do kterých?</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Uveďte jméno pohoří v jižních Čechách – jmenuje se stejně jako druh domácí drůbeže. Jak se jmenují nejznámější dvě hory tohoto pohoří?</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Na severovýchodě Čech se při státní hranici rozkládají Orlické hory, které tvoří část státní hranice s Polskem. Najdete zde pevnosti bývalého československého opevnění. Jedna z nejznámějších nese ženské jméno. Jak se jmenuje?</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 se jmenuje řeka v jižních Čechách, kde se rýžovalo zlato a kde i dnes je možno na jejích březích najít tzv. „sejpy“ – kopečky písku zbylého po rýžování?</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Pojmenujte dvě zahrady pod patronací UNESCO v tzv. „Hanáckých Athénách“!</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 se jmenuje město vzdálené asi 8km od státní hranice, známé rotundou sv. Kateřiny s malbami přemyslovské historie a rozsáhlým podzemím ze 13. - 17. století?</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 se obecně říká turistickým chatám v Krkonoších?</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Jak se jmenuje hrad, ze kterého mistr Jan Hus odjel na koncil do Kostnice?</w:t>
      </w:r>
    </w:p>
    <w:p w:rsidR="00DE1F59" w:rsidRDefault="00DE1F59" w:rsidP="00DE1F59">
      <w:pPr>
        <w:pStyle w:val="Odstavecseseznamem"/>
        <w:numPr>
          <w:ilvl w:val="0"/>
          <w:numId w:val="4"/>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Osmdesátiletý básník Goethe se zamiloval do osmnáctileté Ulriky von Levetzow a daroval jí soupravu šperků z českého granátu. Repliky těchto šperků jsou součástí expozice v Muzeu českého granátu. Kde se toto muzeum nachází?</w:t>
      </w:r>
    </w:p>
    <w:p w:rsidR="00892E9A" w:rsidRDefault="00892E9A" w:rsidP="00892E9A">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10)</w:t>
      </w:r>
      <w:r w:rsidR="005D5313" w:rsidRPr="00892E9A">
        <w:rPr>
          <w:rFonts w:ascii="Times New Roman" w:hAnsi="Times New Roman" w:cs="Times New Roman"/>
          <w:b/>
          <w:i/>
          <w:sz w:val="28"/>
          <w:szCs w:val="28"/>
        </w:rPr>
        <w:t xml:space="preserve">Uveďte jméno hory v Krkonoších, </w:t>
      </w:r>
      <w:r w:rsidR="009272BF" w:rsidRPr="00892E9A">
        <w:rPr>
          <w:rFonts w:ascii="Times New Roman" w:hAnsi="Times New Roman" w:cs="Times New Roman"/>
          <w:b/>
          <w:i/>
          <w:sz w:val="28"/>
          <w:szCs w:val="28"/>
        </w:rPr>
        <w:t>na jejímž hřebeni stojí</w:t>
      </w:r>
      <w:r w:rsidR="005D5313" w:rsidRPr="00892E9A">
        <w:rPr>
          <w:rFonts w:ascii="Times New Roman" w:hAnsi="Times New Roman" w:cs="Times New Roman"/>
          <w:b/>
          <w:i/>
          <w:sz w:val="28"/>
          <w:szCs w:val="28"/>
        </w:rPr>
        <w:t xml:space="preserve"> </w:t>
      </w:r>
      <w:r w:rsidR="009272BF" w:rsidRPr="00892E9A">
        <w:rPr>
          <w:rFonts w:ascii="Times New Roman" w:hAnsi="Times New Roman" w:cs="Times New Roman"/>
          <w:b/>
          <w:i/>
          <w:sz w:val="28"/>
          <w:szCs w:val="28"/>
        </w:rPr>
        <w:t>p</w:t>
      </w:r>
      <w:r w:rsidR="005D5313" w:rsidRPr="00892E9A">
        <w:rPr>
          <w:rFonts w:ascii="Times New Roman" w:hAnsi="Times New Roman" w:cs="Times New Roman"/>
          <w:b/>
          <w:i/>
          <w:sz w:val="28"/>
          <w:szCs w:val="28"/>
        </w:rPr>
        <w:t xml:space="preserve">amátník </w:t>
      </w:r>
      <w:r>
        <w:rPr>
          <w:rFonts w:ascii="Times New Roman" w:hAnsi="Times New Roman" w:cs="Times New Roman"/>
          <w:b/>
          <w:i/>
          <w:sz w:val="28"/>
          <w:szCs w:val="28"/>
        </w:rPr>
        <w:t xml:space="preserve">   </w:t>
      </w:r>
    </w:p>
    <w:p w:rsidR="005D5313" w:rsidRPr="00892E9A" w:rsidRDefault="00892E9A" w:rsidP="00892E9A">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9272BF" w:rsidRPr="00892E9A">
        <w:rPr>
          <w:rFonts w:ascii="Times New Roman" w:hAnsi="Times New Roman" w:cs="Times New Roman"/>
          <w:b/>
          <w:i/>
          <w:sz w:val="28"/>
          <w:szCs w:val="28"/>
        </w:rPr>
        <w:t>Hanče</w:t>
      </w:r>
      <w:r w:rsidR="005D5313" w:rsidRPr="00892E9A">
        <w:rPr>
          <w:rFonts w:ascii="Times New Roman" w:hAnsi="Times New Roman" w:cs="Times New Roman"/>
          <w:b/>
          <w:i/>
          <w:sz w:val="28"/>
          <w:szCs w:val="28"/>
        </w:rPr>
        <w:t xml:space="preserve"> a Vrbaty?</w:t>
      </w:r>
    </w:p>
    <w:p w:rsidR="00DE1F59" w:rsidRDefault="005D5313" w:rsidP="00DE1F59">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DE1F59" w:rsidRDefault="00DE1F59" w:rsidP="00DE1F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Správné odpověd</w:t>
      </w:r>
      <w:r w:rsidR="00892E9A">
        <w:rPr>
          <w:rFonts w:ascii="Times New Roman" w:hAnsi="Times New Roman" w:cs="Times New Roman"/>
          <w:b/>
          <w:sz w:val="24"/>
          <w:szCs w:val="24"/>
        </w:rPr>
        <w:t>i najdete někde v časopise!</w:t>
      </w:r>
    </w:p>
    <w:p w:rsidR="001445CB" w:rsidRPr="00C10E12" w:rsidRDefault="001445CB" w:rsidP="00050725">
      <w:pPr>
        <w:spacing w:after="0" w:line="240" w:lineRule="auto"/>
        <w:jc w:val="both"/>
        <w:rPr>
          <w:rFonts w:ascii="Times New Roman" w:eastAsia="Times New Roman" w:hAnsi="Times New Roman" w:cs="Times New Roman"/>
          <w:b/>
          <w:i/>
          <w:sz w:val="24"/>
          <w:szCs w:val="24"/>
          <w:lang w:eastAsia="cs-CZ"/>
        </w:rPr>
      </w:pPr>
    </w:p>
    <w:p w:rsidR="00F273BD" w:rsidRPr="00C10E12" w:rsidRDefault="00C31159" w:rsidP="00050725">
      <w:pPr>
        <w:spacing w:after="0" w:line="240" w:lineRule="auto"/>
        <w:jc w:val="both"/>
        <w:rPr>
          <w:rFonts w:ascii="Times New Roman" w:eastAsia="Times New Roman" w:hAnsi="Times New Roman" w:cs="Times New Roman"/>
          <w:b/>
          <w:i/>
          <w:sz w:val="24"/>
          <w:szCs w:val="24"/>
          <w:lang w:eastAsia="cs-CZ"/>
        </w:rPr>
      </w:pPr>
      <w:r w:rsidRPr="00C10E12">
        <w:rPr>
          <w:rFonts w:ascii="Times New Roman" w:eastAsia="Times New Roman" w:hAnsi="Times New Roman" w:cs="Times New Roman"/>
          <w:b/>
          <w:i/>
          <w:sz w:val="24"/>
          <w:szCs w:val="24"/>
          <w:lang w:eastAsia="cs-CZ"/>
        </w:rPr>
        <w:t xml:space="preserve"> </w:t>
      </w:r>
      <w:r w:rsidR="00B401E9" w:rsidRPr="00C10E12">
        <w:rPr>
          <w:rFonts w:ascii="Times New Roman" w:eastAsia="Times New Roman" w:hAnsi="Times New Roman" w:cs="Times New Roman"/>
          <w:b/>
          <w:i/>
          <w:sz w:val="24"/>
          <w:szCs w:val="24"/>
          <w:lang w:eastAsia="cs-CZ"/>
        </w:rPr>
        <w:t xml:space="preserve">  </w:t>
      </w:r>
      <w:r w:rsidR="00050725" w:rsidRPr="00C10E12">
        <w:rPr>
          <w:rFonts w:ascii="Times New Roman" w:eastAsia="Times New Roman" w:hAnsi="Times New Roman" w:cs="Times New Roman"/>
          <w:b/>
          <w:i/>
          <w:sz w:val="24"/>
          <w:szCs w:val="24"/>
          <w:lang w:eastAsia="cs-CZ"/>
        </w:rPr>
        <w:t xml:space="preserve">  </w:t>
      </w:r>
      <w:r w:rsidR="00F273BD" w:rsidRPr="00C10E12">
        <w:rPr>
          <w:rFonts w:ascii="Times New Roman" w:eastAsia="Times New Roman" w:hAnsi="Times New Roman" w:cs="Times New Roman"/>
          <w:b/>
          <w:i/>
          <w:sz w:val="24"/>
          <w:szCs w:val="24"/>
          <w:lang w:eastAsia="cs-CZ"/>
        </w:rPr>
        <w:t xml:space="preserve">   </w:t>
      </w:r>
    </w:p>
    <w:p w:rsidR="00F273BD" w:rsidRDefault="00F273BD" w:rsidP="007C239B">
      <w:pPr>
        <w:spacing w:after="0" w:line="240" w:lineRule="auto"/>
        <w:rPr>
          <w:rFonts w:ascii="Times New Roman" w:eastAsia="Times New Roman" w:hAnsi="Times New Roman" w:cs="Times New Roman"/>
          <w:b/>
          <w:sz w:val="24"/>
          <w:szCs w:val="24"/>
          <w:lang w:eastAsia="cs-CZ"/>
        </w:rPr>
      </w:pPr>
    </w:p>
    <w:p w:rsidR="00F273BD" w:rsidRDefault="00F273BD" w:rsidP="007C239B">
      <w:pPr>
        <w:spacing w:after="0" w:line="240" w:lineRule="auto"/>
        <w:rPr>
          <w:rFonts w:ascii="Times New Roman" w:eastAsia="Times New Roman" w:hAnsi="Times New Roman" w:cs="Times New Roman"/>
          <w:b/>
          <w:sz w:val="24"/>
          <w:szCs w:val="24"/>
          <w:lang w:eastAsia="cs-CZ"/>
        </w:rPr>
      </w:pPr>
    </w:p>
    <w:p w:rsidR="001A4D60" w:rsidRDefault="001A4D60" w:rsidP="001A4D60">
      <w:pPr>
        <w:jc w:val="both"/>
        <w:rPr>
          <w:rFonts w:ascii="Times New Roman" w:hAnsi="Times New Roman" w:cs="Times New Roman"/>
          <w:b/>
          <w:i/>
          <w:color w:val="FF0000"/>
          <w:sz w:val="72"/>
          <w:szCs w:val="72"/>
        </w:rPr>
      </w:pPr>
      <w:r w:rsidRPr="00687833">
        <w:rPr>
          <w:rFonts w:ascii="Times New Roman" w:hAnsi="Times New Roman" w:cs="Times New Roman"/>
          <w:b/>
          <w:i/>
          <w:color w:val="FF0000"/>
          <w:sz w:val="72"/>
          <w:szCs w:val="72"/>
        </w:rPr>
        <w:lastRenderedPageBreak/>
        <w:t>Nejenom pohybem živ je sokol</w:t>
      </w:r>
    </w:p>
    <w:p w:rsidR="001A4D60" w:rsidRDefault="001A4D60" w:rsidP="001A4D60">
      <w:pPr>
        <w:jc w:val="both"/>
        <w:rPr>
          <w:rFonts w:ascii="Times New Roman" w:hAnsi="Times New Roman" w:cs="Times New Roman"/>
          <w:b/>
          <w:i/>
          <w:color w:val="FF0000"/>
          <w:sz w:val="72"/>
          <w:szCs w:val="72"/>
        </w:rPr>
      </w:pPr>
      <w:r w:rsidRPr="00687833">
        <w:rPr>
          <w:rFonts w:ascii="Times New Roman" w:hAnsi="Times New Roman" w:cs="Times New Roman"/>
          <w:b/>
          <w:i/>
          <w:color w:val="FF0000"/>
          <w:sz w:val="52"/>
          <w:szCs w:val="52"/>
        </w:rPr>
        <w:t>8.říjen  -  památný den Sokolstva</w:t>
      </w:r>
    </w:p>
    <w:p w:rsidR="001A4D60" w:rsidRPr="00687833" w:rsidRDefault="001A4D60" w:rsidP="001A4D60">
      <w:pPr>
        <w:jc w:val="both"/>
        <w:rPr>
          <w:rFonts w:ascii="Times New Roman" w:hAnsi="Times New Roman" w:cs="Times New Roman"/>
          <w:b/>
          <w:i/>
          <w:color w:val="FF0000"/>
          <w:sz w:val="72"/>
          <w:szCs w:val="72"/>
        </w:rPr>
      </w:pPr>
      <w:r w:rsidRPr="004A14E3">
        <w:rPr>
          <w:rFonts w:ascii="Times New Roman" w:hAnsi="Times New Roman" w:cs="Times New Roman"/>
          <w:b/>
          <w:sz w:val="24"/>
          <w:szCs w:val="24"/>
        </w:rPr>
        <w:t xml:space="preserve">Památný den Sokolstva 8. říjen byl usnesením parlamentu a senátu zařazen mezi významné dny České republiky. Proč je tento říjnový den Památným den Sokola a proč byl zařazen mezi významné dny </w:t>
      </w:r>
      <w:r>
        <w:rPr>
          <w:rFonts w:ascii="Times New Roman" w:hAnsi="Times New Roman" w:cs="Times New Roman"/>
          <w:b/>
          <w:sz w:val="24"/>
          <w:szCs w:val="24"/>
        </w:rPr>
        <w:t>České republi</w:t>
      </w:r>
      <w:r w:rsidRPr="004A14E3">
        <w:rPr>
          <w:rFonts w:ascii="Times New Roman" w:hAnsi="Times New Roman" w:cs="Times New Roman"/>
          <w:b/>
          <w:sz w:val="24"/>
          <w:szCs w:val="24"/>
        </w:rPr>
        <w:t>ky?</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Pro objasnění událo</w:t>
      </w:r>
      <w:r>
        <w:rPr>
          <w:rFonts w:ascii="Times New Roman" w:hAnsi="Times New Roman" w:cs="Times New Roman"/>
          <w:b/>
          <w:sz w:val="24"/>
          <w:szCs w:val="24"/>
        </w:rPr>
        <w:t>s</w:t>
      </w:r>
      <w:r w:rsidRPr="004A14E3">
        <w:rPr>
          <w:rFonts w:ascii="Times New Roman" w:hAnsi="Times New Roman" w:cs="Times New Roman"/>
          <w:b/>
          <w:sz w:val="24"/>
          <w:szCs w:val="24"/>
        </w:rPr>
        <w:t>tí, které proběhly tento den, se musíme vrátit do minulosti do roku 1941, do doby německé nacistické okupace.  Činnost Sokola byla zastavena 12. dubna 1941.</w:t>
      </w:r>
    </w:p>
    <w:p w:rsidR="001A4D60"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Činnost odbojového hnutí v Protektorátu vzrůstala, zejména po napadení SSSR v červnu 1941. To se týkalo hlavně sabotáží ve zbrojov</w:t>
      </w:r>
      <w:r>
        <w:rPr>
          <w:rFonts w:ascii="Times New Roman" w:hAnsi="Times New Roman" w:cs="Times New Roman"/>
          <w:b/>
          <w:sz w:val="24"/>
          <w:szCs w:val="24"/>
        </w:rPr>
        <w:t>k</w:t>
      </w:r>
      <w:r w:rsidRPr="004A14E3">
        <w:rPr>
          <w:rFonts w:ascii="Times New Roman" w:hAnsi="Times New Roman" w:cs="Times New Roman"/>
          <w:b/>
          <w:sz w:val="24"/>
          <w:szCs w:val="24"/>
        </w:rPr>
        <w:t xml:space="preserve">ách, což ohrožovalo dodávky zbraní na frontu.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 xml:space="preserve"> Hitler považoval situaci za velice vážnou, a proto si povolal na kobereček do hlavního stan</w:t>
      </w:r>
      <w:r>
        <w:rPr>
          <w:rFonts w:ascii="Times New Roman" w:hAnsi="Times New Roman" w:cs="Times New Roman"/>
          <w:b/>
          <w:sz w:val="24"/>
          <w:szCs w:val="24"/>
        </w:rPr>
        <w:t xml:space="preserve">u von Neuratha a K. H. Franka. </w:t>
      </w:r>
      <w:r w:rsidRPr="004A14E3">
        <w:rPr>
          <w:rFonts w:ascii="Times New Roman" w:hAnsi="Times New Roman" w:cs="Times New Roman"/>
          <w:b/>
          <w:sz w:val="24"/>
          <w:szCs w:val="24"/>
        </w:rPr>
        <w:t xml:space="preserve">Frank informoval Hitlera, že největším nebezpečím pro Říši je sokolská organizace. Cituji: „ ....Tyto skutečnosti – vedle četných dalších, které byly zjištěny a které jsou mi neustále hlášeny – dokazují, že sokolská organizace stala se shromaždištěm otevřeného i tajného odporu proti Říši. Další činnost tohoto spolku není proto nadále snesitelná, neboť odporuje zájmům Říše.“  </w:t>
      </w:r>
    </w:p>
    <w:p w:rsidR="001A4D60" w:rsidRPr="004A14E3" w:rsidRDefault="008B25A9"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Hitler se r</w:t>
      </w:r>
      <w:r w:rsidR="001A4D60" w:rsidRPr="004A14E3">
        <w:rPr>
          <w:rFonts w:ascii="Times New Roman" w:hAnsi="Times New Roman" w:cs="Times New Roman"/>
          <w:b/>
          <w:sz w:val="24"/>
          <w:szCs w:val="24"/>
        </w:rPr>
        <w:t xml:space="preserve">ozhodl poslat do Prahy jako zastupujícího říšského protektora generála SS Reinharda Heydricha , třetího muže Velkoněmecké říše.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Vůdcova směrnice pro Heydricha byla: V tomto prostoru jednoznačně a se vší tvrdostí zajistit, aby obyvatelstvo české národnosti pochopilo, že se nelze vyhýbat realitě příslušnosti k Říši a poslušnosti vůči Říši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 xml:space="preserve">Dne 27. září Heydrich dorazil do Prahy. Během několika hodin byl zatčen ministerský předseda generál Eliáš a uvězněn.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Heydrich okamžitě po příchodu do Prahy prohlásil na shromáždění nacistických pohlavárů svůj program: Řekl, že potřebuje v tomto prostoru klid, aby český dělník věnoval svou pracovní píli německému válečnému úsilí. Českým dělníkům musíme dát tak „nažrat“, aby mohli konat svou práci. Tento prostor musí být defin</w:t>
      </w:r>
      <w:r>
        <w:rPr>
          <w:rFonts w:ascii="Times New Roman" w:hAnsi="Times New Roman" w:cs="Times New Roman"/>
          <w:b/>
          <w:sz w:val="24"/>
          <w:szCs w:val="24"/>
        </w:rPr>
        <w:t>i</w:t>
      </w:r>
      <w:r w:rsidRPr="004A14E3">
        <w:rPr>
          <w:rFonts w:ascii="Times New Roman" w:hAnsi="Times New Roman" w:cs="Times New Roman"/>
          <w:b/>
          <w:sz w:val="24"/>
          <w:szCs w:val="24"/>
        </w:rPr>
        <w:t>tivně osídlen jen Němci, Čech tady nemá co pohledávat. Musíme provést rasovou inventuru.  To bude konečné řešení české otázky, rasově dobří zůstanou, budou poněmčeni, o ty ostatní bude „postaráno“.</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Následující den 28. září na svátek sv. Václava vyhlásil stanné právo. To bylo První stanné právo.</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Stanné soudy začaly ihned svou „práci“. Byly jen tři druhy rozsudků – poprava, koncentrák, osvobození. Rozsudek byl vykonán týž den, odvolání nebylo.</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28. září</w:t>
      </w:r>
      <w:r>
        <w:rPr>
          <w:rFonts w:ascii="Times New Roman" w:hAnsi="Times New Roman" w:cs="Times New Roman"/>
          <w:b/>
          <w:sz w:val="24"/>
          <w:szCs w:val="24"/>
        </w:rPr>
        <w:t xml:space="preserve">  </w:t>
      </w:r>
      <w:r w:rsidRPr="004A14E3">
        <w:rPr>
          <w:rFonts w:ascii="Times New Roman" w:hAnsi="Times New Roman" w:cs="Times New Roman"/>
          <w:b/>
          <w:sz w:val="24"/>
          <w:szCs w:val="24"/>
        </w:rPr>
        <w:t>byli popraveni gen</w:t>
      </w:r>
      <w:r>
        <w:rPr>
          <w:rFonts w:ascii="Times New Roman" w:hAnsi="Times New Roman" w:cs="Times New Roman"/>
          <w:b/>
          <w:sz w:val="24"/>
          <w:szCs w:val="24"/>
        </w:rPr>
        <w:t>e</w:t>
      </w:r>
      <w:r w:rsidRPr="004A14E3">
        <w:rPr>
          <w:rFonts w:ascii="Times New Roman" w:hAnsi="Times New Roman" w:cs="Times New Roman"/>
          <w:b/>
          <w:sz w:val="24"/>
          <w:szCs w:val="24"/>
        </w:rPr>
        <w:t>rálové Bílý a Vojta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Náčelník Československé obce sokol</w:t>
      </w:r>
      <w:r>
        <w:rPr>
          <w:rFonts w:ascii="Times New Roman" w:hAnsi="Times New Roman" w:cs="Times New Roman"/>
          <w:b/>
          <w:sz w:val="24"/>
          <w:szCs w:val="24"/>
        </w:rPr>
        <w:t>s</w:t>
      </w:r>
      <w:r w:rsidRPr="004A14E3">
        <w:rPr>
          <w:rFonts w:ascii="Times New Roman" w:hAnsi="Times New Roman" w:cs="Times New Roman"/>
          <w:b/>
          <w:sz w:val="24"/>
          <w:szCs w:val="24"/>
        </w:rPr>
        <w:t>ké Augustin Pechlát</w:t>
      </w:r>
      <w:r>
        <w:rPr>
          <w:rFonts w:ascii="Times New Roman" w:hAnsi="Times New Roman" w:cs="Times New Roman"/>
          <w:b/>
          <w:sz w:val="24"/>
          <w:szCs w:val="24"/>
        </w:rPr>
        <w:t xml:space="preserve"> </w:t>
      </w:r>
      <w:r w:rsidRPr="004A14E3">
        <w:rPr>
          <w:rFonts w:ascii="Times New Roman" w:hAnsi="Times New Roman" w:cs="Times New Roman"/>
          <w:b/>
          <w:sz w:val="24"/>
          <w:szCs w:val="24"/>
        </w:rPr>
        <w:t xml:space="preserve">byl </w:t>
      </w:r>
      <w:r>
        <w:rPr>
          <w:rFonts w:ascii="Times New Roman" w:hAnsi="Times New Roman" w:cs="Times New Roman"/>
          <w:b/>
          <w:sz w:val="24"/>
          <w:szCs w:val="24"/>
        </w:rPr>
        <w:t>p</w:t>
      </w:r>
      <w:r w:rsidRPr="004A14E3">
        <w:rPr>
          <w:rFonts w:ascii="Times New Roman" w:hAnsi="Times New Roman" w:cs="Times New Roman"/>
          <w:b/>
          <w:sz w:val="24"/>
          <w:szCs w:val="24"/>
        </w:rPr>
        <w:t>opraven 30. září v Ruzyni.</w:t>
      </w:r>
      <w:r>
        <w:rPr>
          <w:rFonts w:ascii="Times New Roman" w:hAnsi="Times New Roman" w:cs="Times New Roman"/>
          <w:b/>
          <w:sz w:val="24"/>
          <w:szCs w:val="24"/>
        </w:rPr>
        <w:t xml:space="preserve"> </w:t>
      </w:r>
      <w:r w:rsidRPr="004A14E3">
        <w:rPr>
          <w:rFonts w:ascii="Times New Roman" w:hAnsi="Times New Roman" w:cs="Times New Roman"/>
          <w:b/>
          <w:sz w:val="24"/>
          <w:szCs w:val="24"/>
        </w:rPr>
        <w:t>(Po Augustinu Pechlátovi převzal vedení sokolského odboje František Pecháček, autor sletové skladby mužů Přísaha republice na X. Všesokolském sletu v roce 1938.  Sokolové svou přísahu plně splnili.)</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 xml:space="preserve"> Dvanáct československých generálů bylo popraveno 2. října v Ruzyni.  Každý den v novinách a na plakátovacích plochách byla zveře</w:t>
      </w:r>
      <w:r>
        <w:rPr>
          <w:rFonts w:ascii="Times New Roman" w:hAnsi="Times New Roman" w:cs="Times New Roman"/>
          <w:b/>
          <w:sz w:val="24"/>
          <w:szCs w:val="24"/>
        </w:rPr>
        <w:t>j</w:t>
      </w:r>
      <w:r w:rsidRPr="004A14E3">
        <w:rPr>
          <w:rFonts w:ascii="Times New Roman" w:hAnsi="Times New Roman" w:cs="Times New Roman"/>
          <w:b/>
          <w:sz w:val="24"/>
          <w:szCs w:val="24"/>
        </w:rPr>
        <w:t>ňována jména ten den popravených osob, často to byly celé rodiny. Velice dobře se na to pamatuji, ch</w:t>
      </w:r>
      <w:r>
        <w:rPr>
          <w:rFonts w:ascii="Times New Roman" w:hAnsi="Times New Roman" w:cs="Times New Roman"/>
          <w:b/>
          <w:sz w:val="24"/>
          <w:szCs w:val="24"/>
        </w:rPr>
        <w:t>o</w:t>
      </w:r>
      <w:r w:rsidRPr="004A14E3">
        <w:rPr>
          <w:rFonts w:ascii="Times New Roman" w:hAnsi="Times New Roman" w:cs="Times New Roman"/>
          <w:b/>
          <w:sz w:val="24"/>
          <w:szCs w:val="24"/>
        </w:rPr>
        <w:t>dil jsem kolem nich do školy.</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lastRenderedPageBreak/>
        <w:t xml:space="preserve">Výnosem Heydricha z 8. října 1941 byla rozpuštěna Česká obec sokolská a její majetek byl zabaven.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V noci ze 7. na 8. října proběhla „akce Sokol“, ve které podle připravených seznamů byli zatčeni sokolští činovníci z ústředí, žup a dokonce i z jednot. Byli uvězněni v Osvětimi. MUDr. Stanislav Bukovský (starosta ČOS a ministr ve vládách gen Syrového</w:t>
      </w:r>
      <w:r>
        <w:rPr>
          <w:rFonts w:ascii="Times New Roman" w:hAnsi="Times New Roman" w:cs="Times New Roman"/>
          <w:b/>
          <w:sz w:val="24"/>
          <w:szCs w:val="24"/>
        </w:rPr>
        <w:t>)</w:t>
      </w:r>
      <w:r w:rsidRPr="004A14E3">
        <w:rPr>
          <w:rFonts w:ascii="Times New Roman" w:hAnsi="Times New Roman" w:cs="Times New Roman"/>
          <w:b/>
          <w:sz w:val="24"/>
          <w:szCs w:val="24"/>
        </w:rPr>
        <w:t xml:space="preserve"> a řada dalších bratrů byli umučeni </w:t>
      </w:r>
      <w:r>
        <w:rPr>
          <w:rFonts w:ascii="Times New Roman" w:hAnsi="Times New Roman" w:cs="Times New Roman"/>
          <w:b/>
          <w:sz w:val="24"/>
          <w:szCs w:val="24"/>
        </w:rPr>
        <w:t>v roce 1942.</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Podle zprávy Reinharda Heydricha o „Akci Sokol“, zaslané 11. října 1941 Hitlerovi do Berlína, bylo zatčeno asi 5000 lidí. V Čechách pouze muži, na Moravě i ženy. V roce 1945 se jich vrátilo 46!  Statisticky řečeno 0.92%!</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 xml:space="preserve">Všichni byli uvězněni bez soudu, </w:t>
      </w:r>
      <w:r>
        <w:rPr>
          <w:rFonts w:ascii="Times New Roman" w:hAnsi="Times New Roman" w:cs="Times New Roman"/>
          <w:b/>
          <w:sz w:val="24"/>
          <w:szCs w:val="24"/>
        </w:rPr>
        <w:t>b</w:t>
      </w:r>
      <w:r w:rsidRPr="004A14E3">
        <w:rPr>
          <w:rFonts w:ascii="Times New Roman" w:hAnsi="Times New Roman" w:cs="Times New Roman"/>
          <w:b/>
          <w:sz w:val="24"/>
          <w:szCs w:val="24"/>
        </w:rPr>
        <w:t>ez důkazu provinění, jen proto, že byli činnými členy Sokola!</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 xml:space="preserve">To byla předem plánovaná řízená likvidace, sokolský holokaust, tak to můžeme nazvat.yla to vlastně Bartolomějská noc sokolů, české elity!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Sokolové stáli u zrodu legií, bojovali za republiku v roce 1919 proti Maďarům a v roce 1938 v</w:t>
      </w:r>
      <w:r>
        <w:rPr>
          <w:rFonts w:ascii="Times New Roman" w:hAnsi="Times New Roman" w:cs="Times New Roman"/>
          <w:b/>
          <w:sz w:val="24"/>
          <w:szCs w:val="24"/>
        </w:rPr>
        <w:t xml:space="preserve"> </w:t>
      </w:r>
      <w:r w:rsidRPr="004A14E3">
        <w:rPr>
          <w:rFonts w:ascii="Times New Roman" w:hAnsi="Times New Roman" w:cs="Times New Roman"/>
          <w:b/>
          <w:sz w:val="24"/>
          <w:szCs w:val="24"/>
        </w:rPr>
        <w:t>oddílech Stráží obrany státu proti henleinovcům a Freikorpsu.  Vždy byli oporou Hradu, prezidenti Masaryk i Beneš spoléhali na jejich pomoc. Všichni</w:t>
      </w:r>
      <w:r>
        <w:rPr>
          <w:rFonts w:ascii="Times New Roman" w:hAnsi="Times New Roman" w:cs="Times New Roman"/>
          <w:b/>
          <w:sz w:val="24"/>
          <w:szCs w:val="24"/>
        </w:rPr>
        <w:t>,</w:t>
      </w:r>
      <w:r w:rsidRPr="004A14E3">
        <w:rPr>
          <w:rFonts w:ascii="Times New Roman" w:hAnsi="Times New Roman" w:cs="Times New Roman"/>
          <w:b/>
          <w:sz w:val="24"/>
          <w:szCs w:val="24"/>
        </w:rPr>
        <w:t xml:space="preserve"> kteří zahynuli v koncentrácích, Československé republice chyběli po osvobození v roce 1945.</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Rozhodnutí odstranit Heydricha jako n</w:t>
      </w:r>
      <w:r w:rsidR="007E743D">
        <w:rPr>
          <w:rFonts w:ascii="Times New Roman" w:hAnsi="Times New Roman" w:cs="Times New Roman"/>
          <w:b/>
          <w:sz w:val="24"/>
          <w:szCs w:val="24"/>
        </w:rPr>
        <w:t>ejvětší nebezpečí pro náš národ</w:t>
      </w:r>
      <w:r w:rsidRPr="004A14E3">
        <w:rPr>
          <w:rFonts w:ascii="Times New Roman" w:hAnsi="Times New Roman" w:cs="Times New Roman"/>
          <w:b/>
          <w:sz w:val="24"/>
          <w:szCs w:val="24"/>
        </w:rPr>
        <w:t xml:space="preserve"> vzniklo v Londýně  velice brzy po popravě skupiny</w:t>
      </w:r>
      <w:r>
        <w:rPr>
          <w:rFonts w:ascii="Times New Roman" w:hAnsi="Times New Roman" w:cs="Times New Roman"/>
          <w:b/>
          <w:sz w:val="24"/>
          <w:szCs w:val="24"/>
        </w:rPr>
        <w:t xml:space="preserve"> </w:t>
      </w:r>
      <w:r w:rsidRPr="004A14E3">
        <w:rPr>
          <w:rFonts w:ascii="Times New Roman" w:hAnsi="Times New Roman" w:cs="Times New Roman"/>
          <w:b/>
          <w:sz w:val="24"/>
          <w:szCs w:val="24"/>
        </w:rPr>
        <w:t xml:space="preserve">československých generálů a Akci Sokol. Tyto činy přesvědčily zahraniční odboj v Londýně, že situace doma je velice vážná, že Heydrich představuje pro Čechy smrtelné nebezpečí. Došlo k rozhodnutí Heydricha odstranit. </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Následuje další kapitola odboje, akce Anthropoid, ve které sokolové sehráli významnou roli.</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Významno</w:t>
      </w:r>
      <w:r>
        <w:rPr>
          <w:rFonts w:ascii="Times New Roman" w:hAnsi="Times New Roman" w:cs="Times New Roman"/>
          <w:b/>
          <w:sz w:val="24"/>
          <w:szCs w:val="24"/>
        </w:rPr>
        <w:t>u</w:t>
      </w:r>
      <w:r w:rsidRPr="004A14E3">
        <w:rPr>
          <w:rFonts w:ascii="Times New Roman" w:hAnsi="Times New Roman" w:cs="Times New Roman"/>
          <w:b/>
          <w:sz w:val="24"/>
          <w:szCs w:val="24"/>
        </w:rPr>
        <w:t xml:space="preserve"> roli sehráli sokolové z Župy Barákovy, zejména z</w:t>
      </w:r>
      <w:r>
        <w:rPr>
          <w:rFonts w:ascii="Times New Roman" w:hAnsi="Times New Roman" w:cs="Times New Roman"/>
          <w:b/>
          <w:sz w:val="24"/>
          <w:szCs w:val="24"/>
        </w:rPr>
        <w:t xml:space="preserve"> </w:t>
      </w:r>
      <w:r w:rsidRPr="004A14E3">
        <w:rPr>
          <w:rFonts w:ascii="Times New Roman" w:hAnsi="Times New Roman" w:cs="Times New Roman"/>
          <w:b/>
          <w:sz w:val="24"/>
          <w:szCs w:val="24"/>
        </w:rPr>
        <w:t>Vysočan, Proseka, Libně a Karlína.</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Akce Sokol bojovou morálku sokolů nezlomila, to se Heydrichovi nepodařilo. Stálo ho to život!</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V Norimberském procesu při výslechu vypověděl von Neurath, že pro Němce představoval Sokol nej</w:t>
      </w:r>
      <w:r>
        <w:rPr>
          <w:rFonts w:ascii="Times New Roman" w:hAnsi="Times New Roman" w:cs="Times New Roman"/>
          <w:b/>
          <w:sz w:val="24"/>
          <w:szCs w:val="24"/>
        </w:rPr>
        <w:t>v</w:t>
      </w:r>
      <w:r w:rsidRPr="004A14E3">
        <w:rPr>
          <w:rFonts w:ascii="Times New Roman" w:hAnsi="Times New Roman" w:cs="Times New Roman"/>
          <w:b/>
          <w:sz w:val="24"/>
          <w:szCs w:val="24"/>
        </w:rPr>
        <w:t>ětší nebezpečí, neboť byl dobře organizován, byl fyzicky zdatný a měl vysokou bojovou morálku. Proto jsme museli proti sokolské organizaci tvrdě zasáhnout.</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Z těch pěti tisíc zatčených se po válce z koncentráku vrátilo čtyřicet šest, mezi nimi otec spisovatele Jiřího Stránského, který to uvádí v jedné ze svých posledních knih.</w:t>
      </w: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Akce Sokol byl signál, že nacisté to mysleli s</w:t>
      </w:r>
      <w:r>
        <w:rPr>
          <w:rFonts w:ascii="Times New Roman" w:hAnsi="Times New Roman" w:cs="Times New Roman"/>
          <w:b/>
          <w:sz w:val="24"/>
          <w:szCs w:val="24"/>
        </w:rPr>
        <w:t xml:space="preserve"> </w:t>
      </w:r>
      <w:r w:rsidRPr="004A14E3">
        <w:rPr>
          <w:rFonts w:ascii="Times New Roman" w:hAnsi="Times New Roman" w:cs="Times New Roman"/>
          <w:b/>
          <w:sz w:val="24"/>
          <w:szCs w:val="24"/>
        </w:rPr>
        <w:t>holokaustem českého národa naprosto vážně.</w:t>
      </w:r>
    </w:p>
    <w:p w:rsidR="001A4D60" w:rsidRPr="004A14E3" w:rsidRDefault="001A4D60" w:rsidP="001A4D60">
      <w:pPr>
        <w:spacing w:after="0" w:line="240" w:lineRule="auto"/>
        <w:jc w:val="both"/>
        <w:rPr>
          <w:rFonts w:ascii="Times New Roman" w:hAnsi="Times New Roman" w:cs="Times New Roman"/>
          <w:b/>
          <w:sz w:val="24"/>
          <w:szCs w:val="24"/>
        </w:rPr>
      </w:pPr>
    </w:p>
    <w:p w:rsidR="001A4D60" w:rsidRPr="004A14E3" w:rsidRDefault="001A4D60" w:rsidP="001A4D60">
      <w:pPr>
        <w:spacing w:after="0" w:line="240" w:lineRule="auto"/>
        <w:jc w:val="both"/>
        <w:rPr>
          <w:rFonts w:ascii="Times New Roman" w:hAnsi="Times New Roman" w:cs="Times New Roman"/>
          <w:b/>
          <w:sz w:val="24"/>
          <w:szCs w:val="24"/>
        </w:rPr>
      </w:pPr>
      <w:r w:rsidRPr="004A14E3">
        <w:rPr>
          <w:rFonts w:ascii="Times New Roman" w:hAnsi="Times New Roman" w:cs="Times New Roman"/>
          <w:b/>
          <w:sz w:val="24"/>
          <w:szCs w:val="24"/>
        </w:rPr>
        <w:t>Otakar Mach</w:t>
      </w:r>
      <w:r>
        <w:rPr>
          <w:rFonts w:ascii="Times New Roman" w:hAnsi="Times New Roman" w:cs="Times New Roman"/>
          <w:b/>
          <w:sz w:val="24"/>
          <w:szCs w:val="24"/>
        </w:rPr>
        <w:t>,</w:t>
      </w:r>
      <w:r w:rsidRPr="004A14E3">
        <w:rPr>
          <w:rFonts w:ascii="Times New Roman" w:hAnsi="Times New Roman" w:cs="Times New Roman"/>
          <w:b/>
          <w:sz w:val="24"/>
          <w:szCs w:val="24"/>
        </w:rPr>
        <w:t xml:space="preserve"> </w:t>
      </w:r>
      <w:r>
        <w:rPr>
          <w:rFonts w:ascii="Times New Roman" w:hAnsi="Times New Roman" w:cs="Times New Roman"/>
          <w:b/>
          <w:sz w:val="24"/>
          <w:szCs w:val="24"/>
        </w:rPr>
        <w:t>Sokol Prosek</w:t>
      </w:r>
      <w:r w:rsidRPr="004A14E3">
        <w:rPr>
          <w:rFonts w:ascii="Times New Roman" w:hAnsi="Times New Roman" w:cs="Times New Roman"/>
          <w:b/>
          <w:sz w:val="24"/>
          <w:szCs w:val="24"/>
        </w:rPr>
        <w:t xml:space="preserve">                                                                                                    </w:t>
      </w:r>
    </w:p>
    <w:p w:rsidR="001A4D60" w:rsidRPr="004A14E3" w:rsidRDefault="001A4D60" w:rsidP="001A4D60">
      <w:pPr>
        <w:spacing w:after="0" w:line="240" w:lineRule="auto"/>
        <w:jc w:val="both"/>
        <w:rPr>
          <w:rFonts w:ascii="Times New Roman" w:hAnsi="Times New Roman" w:cs="Times New Roman"/>
          <w:b/>
          <w:sz w:val="24"/>
          <w:szCs w:val="24"/>
        </w:rPr>
      </w:pPr>
    </w:p>
    <w:p w:rsidR="001A4D60" w:rsidRPr="001A7F8D" w:rsidRDefault="001A4D60" w:rsidP="001A4D60">
      <w:pPr>
        <w:rPr>
          <w:rFonts w:ascii="Times New Roman" w:hAnsi="Times New Roman" w:cs="Times New Roman"/>
          <w:b/>
          <w:i/>
          <w:color w:val="FF0000"/>
          <w:sz w:val="52"/>
          <w:szCs w:val="52"/>
        </w:rPr>
      </w:pPr>
      <w:r w:rsidRPr="001A7F8D">
        <w:rPr>
          <w:rFonts w:ascii="Times New Roman" w:hAnsi="Times New Roman" w:cs="Times New Roman"/>
          <w:b/>
          <w:i/>
          <w:color w:val="FF0000"/>
          <w:sz w:val="52"/>
          <w:szCs w:val="52"/>
        </w:rPr>
        <w:t>Vzpomínka na JUDr. Josefa Scheinera</w:t>
      </w:r>
    </w:p>
    <w:p w:rsidR="001A4D60" w:rsidRDefault="001A4D60" w:rsidP="001A4D60">
      <w:pPr>
        <w:spacing w:after="0" w:line="240" w:lineRule="auto"/>
        <w:jc w:val="both"/>
        <w:rPr>
          <w:rFonts w:ascii="Times New Roman" w:hAnsi="Times New Roman" w:cs="Times New Roman"/>
          <w:b/>
          <w:sz w:val="24"/>
          <w:szCs w:val="24"/>
        </w:rPr>
      </w:pPr>
      <w:r w:rsidRPr="001A7F8D">
        <w:rPr>
          <w:rFonts w:ascii="Times New Roman" w:hAnsi="Times New Roman" w:cs="Times New Roman"/>
          <w:b/>
          <w:sz w:val="24"/>
          <w:szCs w:val="24"/>
        </w:rPr>
        <w:t xml:space="preserve">V září vzpomínala sokolská obec na významného starostu Sokola, JUDr. Josefa Scheinera. Poskytujeme vám projev bratra Pavla Vidláka, který po návratu z Kanady </w:t>
      </w:r>
      <w:r w:rsidRPr="004A14E3">
        <w:rPr>
          <w:rFonts w:ascii="Times New Roman" w:hAnsi="Times New Roman" w:cs="Times New Roman"/>
          <w:b/>
          <w:sz w:val="24"/>
          <w:szCs w:val="24"/>
        </w:rPr>
        <w:t xml:space="preserve">do </w:t>
      </w:r>
      <w:r>
        <w:rPr>
          <w:rFonts w:ascii="Times New Roman" w:hAnsi="Times New Roman" w:cs="Times New Roman"/>
          <w:b/>
          <w:sz w:val="24"/>
          <w:szCs w:val="24"/>
        </w:rPr>
        <w:t xml:space="preserve">republiky </w:t>
      </w:r>
      <w:r w:rsidRPr="004A14E3">
        <w:rPr>
          <w:rFonts w:ascii="Times New Roman" w:hAnsi="Times New Roman" w:cs="Times New Roman"/>
          <w:b/>
          <w:sz w:val="24"/>
          <w:szCs w:val="24"/>
        </w:rPr>
        <w:t>dal podnět ke zhotovení pamětní desky ve spolupráci s T. J. Sokol Benešov a Městem Benešov a 19. září při slavnostním odhalování pamětní desky J. Scheinera na jeho rodném domě v Benešově vyslovil žádost – výzvu – k zástupcům města o pojmenování ulice či významného objektu</w:t>
      </w:r>
      <w:r>
        <w:rPr>
          <w:rFonts w:ascii="Times New Roman" w:hAnsi="Times New Roman" w:cs="Times New Roman"/>
          <w:b/>
          <w:sz w:val="24"/>
          <w:szCs w:val="24"/>
        </w:rPr>
        <w:t>.</w:t>
      </w:r>
    </w:p>
    <w:p w:rsidR="001A4D60" w:rsidRDefault="001A4D60" w:rsidP="001A4D60">
      <w:pPr>
        <w:spacing w:after="0" w:line="240" w:lineRule="auto"/>
        <w:jc w:val="both"/>
        <w:rPr>
          <w:rFonts w:ascii="Times New Roman" w:hAnsi="Times New Roman" w:cs="Times New Roman"/>
          <w:b/>
          <w:sz w:val="24"/>
          <w:szCs w:val="24"/>
        </w:rPr>
      </w:pPr>
    </w:p>
    <w:p w:rsidR="001A4D60" w:rsidRDefault="001A4D60" w:rsidP="001A4D60">
      <w:pPr>
        <w:spacing w:after="0" w:line="240" w:lineRule="auto"/>
        <w:jc w:val="both"/>
        <w:rPr>
          <w:rFonts w:ascii="Times New Roman" w:hAnsi="Times New Roman" w:cs="Times New Roman"/>
          <w:b/>
          <w:sz w:val="24"/>
          <w:szCs w:val="24"/>
        </w:rPr>
      </w:pPr>
    </w:p>
    <w:p w:rsidR="001A4D60" w:rsidRPr="00A7003B" w:rsidRDefault="001A4D60" w:rsidP="001A4D60">
      <w:pPr>
        <w:widowControl w:val="0"/>
        <w:autoSpaceDE w:val="0"/>
        <w:autoSpaceDN w:val="0"/>
        <w:adjustRightInd w:val="0"/>
        <w:rPr>
          <w:rFonts w:ascii="Times New Roman" w:hAnsi="Times New Roman" w:cs="Times New Roman"/>
          <w:b/>
          <w:i/>
          <w:color w:val="FF0000"/>
          <w:sz w:val="52"/>
          <w:szCs w:val="52"/>
        </w:rPr>
      </w:pPr>
      <w:r w:rsidRPr="00A7003B">
        <w:rPr>
          <w:rFonts w:ascii="Times New Roman" w:hAnsi="Times New Roman" w:cs="Times New Roman"/>
          <w:b/>
          <w:i/>
          <w:color w:val="FF0000"/>
        </w:rPr>
        <w:lastRenderedPageBreak/>
        <w:t xml:space="preserve">  </w:t>
      </w:r>
      <w:r w:rsidRPr="00A7003B">
        <w:rPr>
          <w:rFonts w:ascii="Times New Roman" w:hAnsi="Times New Roman" w:cs="Times New Roman"/>
          <w:b/>
          <w:i/>
          <w:color w:val="FF0000"/>
          <w:sz w:val="52"/>
          <w:szCs w:val="52"/>
        </w:rPr>
        <w:t>JUDr. Josef Scheiner</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Dne 21. záři 1861 bylo v měšťanském domě na Velkém náměstí, dnes Kulturní a Informační s</w:t>
      </w:r>
      <w:r w:rsidRPr="00736C81">
        <w:rPr>
          <w:rFonts w:ascii="Times New Roman" w:hAnsi="Times New Roman" w:cs="Times New Roman"/>
          <w:b/>
          <w:color w:val="000000"/>
          <w:sz w:val="24"/>
          <w:szCs w:val="24"/>
        </w:rPr>
        <w:t xml:space="preserve">tředisko </w:t>
      </w:r>
      <w:r w:rsidRPr="00736C81">
        <w:rPr>
          <w:rFonts w:ascii="Times New Roman" w:hAnsi="Times New Roman" w:cs="Times New Roman"/>
          <w:b/>
          <w:sz w:val="24"/>
          <w:szCs w:val="24"/>
        </w:rPr>
        <w:t xml:space="preserve">na Masarykově náměstí v Benešově, rušno. Narodil se totiž Juliáně a advokátovi Josefovi Scheinerovi syn, který dostal stejné jméno jako jeho otec, </w:t>
      </w:r>
      <w:r w:rsidRPr="00736C81">
        <w:rPr>
          <w:rFonts w:ascii="Times New Roman" w:hAnsi="Times New Roman" w:cs="Times New Roman"/>
          <w:b/>
          <w:color w:val="000000"/>
          <w:sz w:val="24"/>
          <w:szCs w:val="24"/>
        </w:rPr>
        <w:t>tedy rovněž</w:t>
      </w:r>
      <w:r w:rsidRPr="00736C81">
        <w:rPr>
          <w:rFonts w:ascii="Times New Roman" w:hAnsi="Times New Roman" w:cs="Times New Roman"/>
          <w:b/>
          <w:sz w:val="24"/>
          <w:szCs w:val="24"/>
        </w:rPr>
        <w:t xml:space="preserve"> Josef. Když mu bylo šest let, otec zemřel. Jako malý kluk nijak nevynikal. Byl drobnější postavy a v druhém ročníku u piaristů se umístil na čtrnáctém místě z devatenácti žáků. Rok 1869 mu ale byl šťastně osudný. V tom roce od Bystřice připochodoval do Benešova sokolský výlet Sokola Pražského. Pohled na sokoly v stejnokroji vzbudil v mladém Josefovi neuhasitelnou touhu stát se členem spolku Sokol. Když potom sokolové vyzvali benešovské občany,  aby začali cvičit a založila se sokolská jednota, přemluvil matku, aby mu koupila červené cvičky… a s nimi pak vynikal v kruhu ostatních cvičících.</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 xml:space="preserve"> Sokolské nadšení v Benešově ale bohužel brzy ustalo, až zcela zaniklo.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V roce 1872 se rodina odstěhovala do Prahy. Tady ho spolužáci brzy zavedli na galerii tělocvičny Sokola Pražského. Když spatřil cvičení družstev žactva pod vedením cvičitelů, opět v něm vzplála touha stát se členem v tomto - v té době - Ústavu Tyršova. Na počátku ale měl smůlu. Skrovné finance matčiny jí nedovolily za něj platit deset krejcarů měsíčně za vyučování. Jednoho dne se ale jeho matka vrátila z návštěvy u jeho strýce Karla, který měl za manželku sestru paní Terezie Fügnerové. (Pozn.: Terezie F. byla manželkou spoluzakladatele Sokola Jindřicha Fügnera). Ta jí sdělila, že ta tělocvičná škola je vedena samotným doktorem Tyršem a dala jí pro něho doporučující dopis. Mladý Josef potom osobně předal toto psaní Tyršovi a po seznámení s ním a přiznáním, že už dva roky necvičil a že moc cvičit neumí, byl přidělen k družstvu strýce Augusta Scheinera (které právě skákalo přes kozu, což Josef viděl poprvé). Byl zapsán jako řádný žák ústavu s prominutím školného a zůstal nepřetržitým příslušníkem jednoty celý svůj život. Pod dohledem Tyrše prošel Scheiner obdobím čekatele, pomahatele  a konečně cvičitele. Po dosažení 18 let se stal dospělým členem a cvičil na prvním sletě v roce 1882 na Střeleckém ostrově v Praze. Nemohl tušit, že dva roky po této slavné sokolské události dojde k tragickému skonu Miroslava Tyrše…</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 xml:space="preserve">Jeho přátelství s Tyršem ho dovedlo k studiu a lásce k antice. A aby se s ní blíže seznámil, ještě za života Tyršova podnikl dobrodružnou cestu do Řecka. Během této návštěvy byl ale ve spánku okraden o peníze a jenom stěží se dostal zpět do Athén. Poté co mu byla odmítnuta pomoc na rakouském konsulátu, podařilo se mu u německého zařídit k návratu prostředky od matky.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 xml:space="preserve">Pod dohledem Tyrše začal pracovat v roce 1881 v administraci časopisu "SOKOL". Byla to příležitost zveřejnit své sokolské úvahy, své sokolské krédo, hlavní zásady své práce. Tyto své ideové myšlenky uveřejňoval pravidelně v časopisu často jako úvodníky. Hned první z nich "O veřejném vystupování sokolstva" představilo čtenářům Scheinerovy myšlenky ohledně úkolů Sokola v národě. Korektury těchto článků donášel Tyršovi do jeho letního bytu v Mukařově u Prahy, což znamenalo šestihodinovou  „procházku“, jelikož neměl na jízdné! V roce 1887 se stal redaktorem časopisu SOKOL  a v té roli vytrval až do roku 1919, tedy 32 let!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 xml:space="preserve">Spolupráce s Tyršem pokračovala až do tragické Tyršovy smrti v rakouském Oetzu v roce 1884. Byl to on, vyslán Sokolem Pražským spolu s přítelem Josefem Rixim, kdo </w:t>
      </w:r>
      <w:r w:rsidRPr="00736C81">
        <w:rPr>
          <w:rFonts w:ascii="Times New Roman" w:hAnsi="Times New Roman" w:cs="Times New Roman"/>
          <w:b/>
          <w:sz w:val="24"/>
          <w:szCs w:val="24"/>
        </w:rPr>
        <w:lastRenderedPageBreak/>
        <w:t xml:space="preserve">nasedl na vlak a kdo vyhlásil odměnu 200 zlatých tomu, kdo odhalí záhadu Tyršovy nezvěstnosti. A kdo, po nálezu Tyršova těla v dravé  horské říčce  Aache, tajně - se souhlasem lékaře - převezl ve schránce srdce Tyršovo do Prahy, když rakouské úřady nepovolily, </w:t>
      </w:r>
      <w:r w:rsidR="007440F6">
        <w:rPr>
          <w:rFonts w:ascii="Times New Roman" w:hAnsi="Times New Roman" w:cs="Times New Roman"/>
          <w:b/>
          <w:sz w:val="24"/>
          <w:szCs w:val="24"/>
        </w:rPr>
        <w:t>ú</w:t>
      </w:r>
      <w:r w:rsidRPr="00736C81">
        <w:rPr>
          <w:rFonts w:ascii="Times New Roman" w:hAnsi="Times New Roman" w:cs="Times New Roman"/>
          <w:b/>
          <w:sz w:val="24"/>
          <w:szCs w:val="24"/>
        </w:rPr>
        <w:t xml:space="preserve">dajně k vůli horkému počasí, převoz těla samotného.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 xml:space="preserve">Po smrti Miroslava Tyrše Scheiner rozpoznal nebezpečí, že národ by mohl zapomenout na Tyršův odkaz. Aby se tomu zabránilo a učení Tyršovo bylo zachováno a rozšířeno co nejvíc, vydal v roce 1894 jeho životopis spolu s jeho statěmi, články a projevy s názvem "Úvahy a řeči dra. M. Tyrše“.  Svoje myšlenky na toto téma potom uplatnil na prvním valném sjezdu sokolském v záři 1895, kdy byla přijata jeho "svatováclavská rezoluce“ o "…snaze o mravní povznášení jednotlivců tak, aby výchova tělesná kráčela stejně se vzděláním mravním". To byl počátek vzdělávacího úkolu Sokola ve výchově národa.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color w:val="FF0000"/>
          <w:sz w:val="24"/>
          <w:szCs w:val="24"/>
        </w:rPr>
      </w:pPr>
      <w:r w:rsidRPr="00736C81">
        <w:rPr>
          <w:rFonts w:ascii="Times New Roman" w:hAnsi="Times New Roman" w:cs="Times New Roman"/>
          <w:b/>
          <w:sz w:val="24"/>
          <w:szCs w:val="24"/>
        </w:rPr>
        <w:t>Josef Scheiner nebyl jenom schopný spisovatel, ale též výborný organizátor a neúnavný pracovník. Již v roce 1888 přišel s nápadem navázat styk s Francouzkou gymnastickou unií a bylo to jeho zásluhou, že pozdější Česká obec sokolská se stala členem Mezinárodní gymnastické federace. Byl to on, kdo dal podnět k uspořádání prvního cvičitelského kurzu v Sokole Pražském. Byl to on, kdo získal JUDr. Jindru Vaníčka pro funkci náčelníka Sokola Pražského. Byl to on, kdo - během svého redaktorství časopisu "SOKOL" - začal vydávat publikaci "Knihovna cvičitelů sokolských", která byla po dlouhou dobu jediným pramenem odborného vzdělání sokolských cvičitelů. Byl to on, kdo spolu s T. G. Masarykem založil Husovu společnost a usiloval o postavení Husova pomníku v Praze. Byl to on, kdo dokončil Tyršovu myšlenku sjednotit české sokolské župy v jednu organizaci, a to v roce 1889 ustanovením České obce sokolské (ČOS). Byl to on, kdo sepsal stanovy a řády tohoto nového spolku. Byl to on, kdo v roce 1896 spojil Českou obec sokolskou s Moravskoslezskou obcí sokolskou a župou Dolnorakouskou ve Svaz českoslovanského sokolstva.</w:t>
      </w:r>
      <w:r w:rsidRPr="00736C81">
        <w:rPr>
          <w:rFonts w:ascii="Times New Roman" w:hAnsi="Times New Roman" w:cs="Times New Roman"/>
          <w:b/>
          <w:color w:val="FF0000"/>
          <w:sz w:val="24"/>
          <w:szCs w:val="24"/>
        </w:rPr>
        <w:t xml:space="preserve"> </w:t>
      </w:r>
      <w:r w:rsidRPr="00736C81">
        <w:rPr>
          <w:rFonts w:ascii="Times New Roman" w:hAnsi="Times New Roman" w:cs="Times New Roman"/>
          <w:b/>
          <w:sz w:val="24"/>
          <w:szCs w:val="24"/>
        </w:rPr>
        <w:t>Byl to on, kdo byl zvolen jednatelem ČOS do roku 1898, potom místostarostou a konečně starostou v roce 1906 po odstupu starosty JUDr. Jana Podlipného. Úspěch jeho starostování se nejlépe vyjadřuje těmito údaji: během jeho starostování se Česká obec sokolská rozšířila z 650 jednot s 52 000 členy na 3 130 jednot s 660 000 členy. A spolu se 40 000 členy mládeže dosáhl celkový počet na 700 000 členů ČOS!</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 xml:space="preserve">Organizační schopnosti starosty ČOS JUDr. Josefa Scheinera ale vynikají nejvíce v roce 1908, kdy - po těžkých a obtížných jednáních ve všech zemích slovanských - zřizuje Svaz slovanského sokolstva a je zvolen jeho starostou. S politikem Karlem Kramářem se podílel na pořádání slovanského sjezdu roku 1908 v Praze, 1909 v Petrohradě a 1910 v Sofii. Jeho úsilí o slovanskou vzájemnost vyvrcholilo VI. všesokolským sletem v Praze v roce 1912 na Letné, což byl první slet nově ustanoveného Svazu. Právě na tomto sletu odmítl návštěvu císařovu, nepřipustil, aby byla hrána rakouská hymna a aby byl na sletišti vztyčen cizí prapor.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Na počest Scheinerových padesátých narozenin se uskutečnila 25. 9. 1911 v Benešově za účasti</w:t>
      </w:r>
      <w:r w:rsidRPr="00736C81">
        <w:rPr>
          <w:rFonts w:ascii="Times New Roman" w:hAnsi="Times New Roman" w:cs="Times New Roman"/>
          <w:b/>
          <w:color w:val="FF0000"/>
          <w:sz w:val="24"/>
          <w:szCs w:val="24"/>
        </w:rPr>
        <w:t xml:space="preserve"> </w:t>
      </w:r>
      <w:r w:rsidRPr="00736C81">
        <w:rPr>
          <w:rFonts w:ascii="Times New Roman" w:hAnsi="Times New Roman" w:cs="Times New Roman"/>
          <w:b/>
          <w:sz w:val="24"/>
          <w:szCs w:val="24"/>
        </w:rPr>
        <w:t xml:space="preserve">obecního zastupitelstva a městské rady se starostou F. Stárkem veřejná oslava, na které J. Scheinerovi bylo uděleno čestné měšťanství (dnes občanství).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Spolupráce JUDr. Scheinera s T. G. Masarykem je také všeobecně známa. Návštěva, spíše poslední setkání obou těchto osobností</w:t>
      </w:r>
      <w:r w:rsidR="007440F6">
        <w:rPr>
          <w:rFonts w:ascii="Times New Roman" w:hAnsi="Times New Roman" w:cs="Times New Roman"/>
          <w:b/>
          <w:sz w:val="24"/>
          <w:szCs w:val="24"/>
        </w:rPr>
        <w:t>,</w:t>
      </w:r>
      <w:r w:rsidRPr="00736C81">
        <w:rPr>
          <w:rFonts w:ascii="Times New Roman" w:hAnsi="Times New Roman" w:cs="Times New Roman"/>
          <w:b/>
          <w:sz w:val="24"/>
          <w:szCs w:val="24"/>
        </w:rPr>
        <w:t xml:space="preserve"> se uskutečnilo na českém území před Masarykovým odchodem do emigrace v prosinci 1914 v Scheinerově advokátní pracovně. Probíral se osud země během a po válce, byl projednán podrobný program pro místní a zahraniční odboj. Scheiner daroval Masarykovi první finanční příspěvek jednak z vlastních zdrojů, jednak s peněz ČOS se souhlasem výboru spolku. Scheiner </w:t>
      </w:r>
      <w:r w:rsidRPr="00736C81">
        <w:rPr>
          <w:rFonts w:ascii="Times New Roman" w:hAnsi="Times New Roman" w:cs="Times New Roman"/>
          <w:b/>
          <w:sz w:val="24"/>
          <w:szCs w:val="24"/>
        </w:rPr>
        <w:lastRenderedPageBreak/>
        <w:t xml:space="preserve">během války úzce spolupracoval s dalšími členy Mafie, v květnu 1915 byl zatčen a vězněn půl roku ve Vídni ve Věži smrti. Nic ale proti němu naštěstí nebylo prokázáno a tak byl propuštěn.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Nadchází 28. říjen 1918. Scheiner dostává zprávu od Vlastimila Tusara z Vídně, že se chystá místodržitel Českého království Max Julius Coudenhove na urychlenou cestu do Prahy, aby udržel celistvost monarchie. Scheiner se skupinou sokolů na něho čekal na nádraží, zadrželi ho a uvěznili v pražském bytě. Tím bylo znemožněno zorganizování vojenského odporu. Místo toho Scheiner vydává výzvu k sokolům, aby vyšli do ulic a udržovali pořádek - a to nejen v Praze. Stává se velitelem branné moci nového státu a 8. 11. 1918 na Staroměstském náměstí přijímá první slavnostní přísahu československého vojska. V prosinci 1918 se vrací TGM do vlasti a jmenuje Josefa Scheinera prvním generálním inspektorem československé armády.</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V červnu 1919 se Josef Scheiner vrátil k práci pro Sokol, aby čelil názorům, že dosažením</w:t>
      </w:r>
      <w:r w:rsidRPr="00736C81">
        <w:rPr>
          <w:rFonts w:ascii="Times New Roman" w:hAnsi="Times New Roman" w:cs="Times New Roman"/>
          <w:b/>
          <w:color w:val="FF0000"/>
          <w:sz w:val="24"/>
          <w:szCs w:val="24"/>
        </w:rPr>
        <w:t xml:space="preserve"> </w:t>
      </w:r>
      <w:r w:rsidRPr="00736C81">
        <w:rPr>
          <w:rFonts w:ascii="Times New Roman" w:hAnsi="Times New Roman" w:cs="Times New Roman"/>
          <w:b/>
          <w:sz w:val="24"/>
          <w:szCs w:val="24"/>
        </w:rPr>
        <w:t xml:space="preserve">samostatnosti jsou jeho úkoly ukončeny. Byl si vědom, že nová doba a poměry vyžadují od Sokola spoustu nových úkolů. Tyto nové úkoly pak potvrdil VII. valný sjezd ČOS v roce 1924. Následující rok se mu podařilo založit na troskách ve válce rozpuštěného Svazu slovanského sokolstva Svaz nový.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V roce 1926 byl zvolen náměstkem starosty Mezinárodní gymnastické federace, ale tento úspěch byl mařen objevením prvních zdravotních potíží. Léčil se ve Vysokých Tatrách a v záři 1931 slavil své sedmdesáté narozeniny. Zapojil se opět do příprav IX. všesokolského sletu v Praze na Strahově. Počátkem prosince mluvil v Obecním domě o sletu, řídil porady Svazu slovanské</w:t>
      </w:r>
      <w:r w:rsidR="007440F6">
        <w:rPr>
          <w:rFonts w:ascii="Times New Roman" w:hAnsi="Times New Roman" w:cs="Times New Roman"/>
          <w:b/>
          <w:sz w:val="24"/>
          <w:szCs w:val="24"/>
        </w:rPr>
        <w:t>ho</w:t>
      </w:r>
      <w:r w:rsidRPr="00736C81">
        <w:rPr>
          <w:rFonts w:ascii="Times New Roman" w:hAnsi="Times New Roman" w:cs="Times New Roman"/>
          <w:b/>
          <w:sz w:val="24"/>
          <w:szCs w:val="24"/>
        </w:rPr>
        <w:t xml:space="preserve"> sokolstv</w:t>
      </w:r>
      <w:r w:rsidR="007440F6">
        <w:rPr>
          <w:rFonts w:ascii="Times New Roman" w:hAnsi="Times New Roman" w:cs="Times New Roman"/>
          <w:b/>
          <w:sz w:val="24"/>
          <w:szCs w:val="24"/>
        </w:rPr>
        <w:t>a</w:t>
      </w:r>
      <w:r w:rsidRPr="00736C81">
        <w:rPr>
          <w:rFonts w:ascii="Times New Roman" w:hAnsi="Times New Roman" w:cs="Times New Roman"/>
          <w:b/>
          <w:sz w:val="24"/>
          <w:szCs w:val="24"/>
        </w:rPr>
        <w:t xml:space="preserve"> a </w:t>
      </w:r>
      <w:r w:rsidR="007440F6">
        <w:rPr>
          <w:rFonts w:ascii="Times New Roman" w:hAnsi="Times New Roman" w:cs="Times New Roman"/>
          <w:b/>
          <w:sz w:val="24"/>
          <w:szCs w:val="24"/>
        </w:rPr>
        <w:t xml:space="preserve">k </w:t>
      </w:r>
      <w:r w:rsidRPr="00736C81">
        <w:rPr>
          <w:rFonts w:ascii="Times New Roman" w:hAnsi="Times New Roman" w:cs="Times New Roman"/>
          <w:b/>
          <w:sz w:val="24"/>
          <w:szCs w:val="24"/>
        </w:rPr>
        <w:t>novinářům promlouval o chystaných oslavách 100.Tyršových narozenin. Před Vánoci dostal zápal plic. Uzdravil se, ale 11. ledna 1932 náhle zemřel na zástavu srdce. V pátek, 15. 01. 1932, se konala smuteční tryzna v sokolovně Sokola Pražského, kam v</w:t>
      </w:r>
      <w:r w:rsidR="007440F6">
        <w:rPr>
          <w:rFonts w:ascii="Times New Roman" w:hAnsi="Times New Roman" w:cs="Times New Roman"/>
          <w:b/>
          <w:sz w:val="24"/>
          <w:szCs w:val="24"/>
        </w:rPr>
        <w:t> </w:t>
      </w:r>
      <w:r w:rsidRPr="00736C81">
        <w:rPr>
          <w:rFonts w:ascii="Times New Roman" w:hAnsi="Times New Roman" w:cs="Times New Roman"/>
          <w:b/>
          <w:sz w:val="24"/>
          <w:szCs w:val="24"/>
        </w:rPr>
        <w:t>15</w:t>
      </w:r>
      <w:r w:rsidR="007440F6">
        <w:rPr>
          <w:rFonts w:ascii="Times New Roman" w:hAnsi="Times New Roman" w:cs="Times New Roman"/>
          <w:b/>
          <w:sz w:val="24"/>
          <w:szCs w:val="24"/>
        </w:rPr>
        <w:t>.</w:t>
      </w:r>
      <w:r w:rsidRPr="00736C81">
        <w:rPr>
          <w:rFonts w:ascii="Times New Roman" w:hAnsi="Times New Roman" w:cs="Times New Roman"/>
          <w:b/>
          <w:sz w:val="24"/>
          <w:szCs w:val="24"/>
        </w:rPr>
        <w:t xml:space="preserve"> hodin přijel i prezident Masaryk. Pohřbu Josefa Scheinera se zúčastnili zástupci československé vlády, armády a dalších institucí. Účastnila se celá řada českých a zahraničních osobnosti a samozřejmě ústředí Sokola a činovníci žup. Ulice lemovaly stovky Pražanů a stovky členů ze všech sokolských jednot.  </w:t>
      </w:r>
    </w:p>
    <w:p w:rsidR="001A4D60" w:rsidRPr="00736C81"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JUDr. Josef Scheiner byl významný rodák Benešova. Člověk poctivý a nezištný. Neúnavný pracovník ve prospěch celku, muž vzácného charakteru, od kterého se podle dr. Tyrše "mnoho dalo očekávat". Že se předpověď Tyršova splnila, o tom nelze pochybovat.</w:t>
      </w:r>
    </w:p>
    <w:p w:rsidR="001A4D60" w:rsidRDefault="001A4D60" w:rsidP="001A4D60">
      <w:pPr>
        <w:widowControl w:val="0"/>
        <w:autoSpaceDE w:val="0"/>
        <w:autoSpaceDN w:val="0"/>
        <w:adjustRightInd w:val="0"/>
        <w:spacing w:line="240" w:lineRule="auto"/>
        <w:jc w:val="both"/>
        <w:rPr>
          <w:rFonts w:ascii="Times New Roman" w:hAnsi="Times New Roman" w:cs="Times New Roman"/>
          <w:b/>
          <w:sz w:val="24"/>
          <w:szCs w:val="24"/>
        </w:rPr>
      </w:pPr>
      <w:r w:rsidRPr="00736C81">
        <w:rPr>
          <w:rFonts w:ascii="Times New Roman" w:hAnsi="Times New Roman" w:cs="Times New Roman"/>
          <w:b/>
          <w:sz w:val="24"/>
          <w:szCs w:val="24"/>
        </w:rPr>
        <w:t>Čest jeho památce!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1A4D60" w:rsidTr="00834286">
        <w:tc>
          <w:tcPr>
            <w:tcW w:w="4606" w:type="dxa"/>
          </w:tcPr>
          <w:p w:rsidR="001A4D60" w:rsidRDefault="001A4D60" w:rsidP="00834286">
            <w:pPr>
              <w:widowControl w:val="0"/>
              <w:autoSpaceDE w:val="0"/>
              <w:autoSpaceDN w:val="0"/>
              <w:adjustRightInd w:val="0"/>
              <w:spacing w:after="200"/>
              <w:jc w:val="both"/>
              <w:rPr>
                <w:rFonts w:ascii="Times New Roman" w:hAnsi="Times New Roman" w:cs="Times New Roman"/>
                <w:b/>
                <w:sz w:val="24"/>
                <w:szCs w:val="24"/>
              </w:rPr>
            </w:pPr>
            <w:r w:rsidRPr="00736C81">
              <w:rPr>
                <w:rFonts w:ascii="Times New Roman" w:hAnsi="Times New Roman" w:cs="Times New Roman"/>
                <w:b/>
                <w:noProof/>
                <w:sz w:val="24"/>
                <w:szCs w:val="24"/>
                <w:lang w:eastAsia="cs-CZ"/>
              </w:rPr>
              <w:drawing>
                <wp:inline distT="0" distB="0" distL="0" distR="0">
                  <wp:extent cx="1962150" cy="1969183"/>
                  <wp:effectExtent l="19050" t="0" r="0" b="0"/>
                  <wp:docPr id="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3" cstate="print"/>
                          <a:srcRect/>
                          <a:stretch>
                            <a:fillRect/>
                          </a:stretch>
                        </pic:blipFill>
                        <pic:spPr bwMode="auto">
                          <a:xfrm>
                            <a:off x="0" y="0"/>
                            <a:ext cx="1962150" cy="1969183"/>
                          </a:xfrm>
                          <a:prstGeom prst="rect">
                            <a:avLst/>
                          </a:prstGeom>
                          <a:noFill/>
                          <a:ln w="9525">
                            <a:noFill/>
                            <a:miter lim="800000"/>
                            <a:headEnd/>
                            <a:tailEnd/>
                          </a:ln>
                        </pic:spPr>
                      </pic:pic>
                    </a:graphicData>
                  </a:graphic>
                </wp:inline>
              </w:drawing>
            </w:r>
          </w:p>
        </w:tc>
        <w:tc>
          <w:tcPr>
            <w:tcW w:w="4606" w:type="dxa"/>
          </w:tcPr>
          <w:p w:rsidR="001A4D60" w:rsidRPr="00F80472" w:rsidRDefault="00F80472" w:rsidP="00834286">
            <w:pPr>
              <w:widowControl w:val="0"/>
              <w:autoSpaceDE w:val="0"/>
              <w:autoSpaceDN w:val="0"/>
              <w:adjustRightInd w:val="0"/>
              <w:spacing w:after="200"/>
              <w:jc w:val="both"/>
              <w:rPr>
                <w:rFonts w:ascii="Times New Roman" w:hAnsi="Times New Roman" w:cs="Times New Roman"/>
                <w:b/>
                <w:i/>
                <w:sz w:val="28"/>
                <w:szCs w:val="28"/>
              </w:rPr>
            </w:pPr>
            <w:r>
              <w:rPr>
                <w:rFonts w:ascii="Times New Roman" w:hAnsi="Times New Roman" w:cs="Times New Roman"/>
                <w:b/>
                <w:i/>
                <w:sz w:val="28"/>
                <w:szCs w:val="28"/>
              </w:rPr>
              <w:t>„</w:t>
            </w:r>
            <w:r w:rsidRPr="00F80472">
              <w:rPr>
                <w:rFonts w:ascii="Times New Roman" w:hAnsi="Times New Roman" w:cs="Times New Roman"/>
                <w:b/>
                <w:i/>
                <w:sz w:val="28"/>
                <w:szCs w:val="28"/>
              </w:rPr>
              <w:t>Jsou to</w:t>
            </w:r>
            <w:r>
              <w:rPr>
                <w:rFonts w:ascii="Times New Roman" w:hAnsi="Times New Roman" w:cs="Times New Roman"/>
                <w:b/>
                <w:i/>
                <w:sz w:val="28"/>
                <w:szCs w:val="28"/>
              </w:rPr>
              <w:t xml:space="preserve"> nikoli jmění či předkové zvučného jména, nýbrž řádnost a duch, co nám velikost dá!“ </w:t>
            </w:r>
          </w:p>
          <w:p w:rsidR="00F80472" w:rsidRPr="00F80472" w:rsidRDefault="00F80472" w:rsidP="00834286">
            <w:pPr>
              <w:widowControl w:val="0"/>
              <w:autoSpaceDE w:val="0"/>
              <w:autoSpaceDN w:val="0"/>
              <w:adjustRightInd w:val="0"/>
              <w:spacing w:after="200"/>
              <w:jc w:val="both"/>
              <w:rPr>
                <w:rFonts w:ascii="Times New Roman" w:hAnsi="Times New Roman" w:cs="Times New Roman"/>
                <w:b/>
                <w:sz w:val="24"/>
                <w:szCs w:val="24"/>
              </w:rPr>
            </w:pPr>
            <w:r>
              <w:rPr>
                <w:rFonts w:ascii="Times New Roman" w:hAnsi="Times New Roman" w:cs="Times New Roman"/>
                <w:b/>
                <w:sz w:val="24"/>
                <w:szCs w:val="24"/>
              </w:rPr>
              <w:t xml:space="preserve">                                                         (Ovidius)</w:t>
            </w:r>
          </w:p>
          <w:p w:rsidR="00F80472" w:rsidRDefault="00F80472" w:rsidP="00834286">
            <w:pPr>
              <w:widowControl w:val="0"/>
              <w:autoSpaceDE w:val="0"/>
              <w:autoSpaceDN w:val="0"/>
              <w:adjustRightInd w:val="0"/>
              <w:spacing w:after="200"/>
              <w:jc w:val="both"/>
              <w:rPr>
                <w:rFonts w:ascii="Times New Roman" w:hAnsi="Times New Roman" w:cs="Times New Roman"/>
                <w:b/>
                <w:sz w:val="24"/>
                <w:szCs w:val="24"/>
              </w:rPr>
            </w:pPr>
          </w:p>
          <w:p w:rsidR="00F80472" w:rsidRDefault="00F80472" w:rsidP="00834286">
            <w:pPr>
              <w:widowControl w:val="0"/>
              <w:autoSpaceDE w:val="0"/>
              <w:autoSpaceDN w:val="0"/>
              <w:adjustRightInd w:val="0"/>
              <w:spacing w:after="200"/>
              <w:jc w:val="both"/>
              <w:rPr>
                <w:rFonts w:ascii="Times New Roman" w:hAnsi="Times New Roman" w:cs="Times New Roman"/>
                <w:b/>
                <w:sz w:val="24"/>
                <w:szCs w:val="24"/>
              </w:rPr>
            </w:pPr>
          </w:p>
          <w:p w:rsidR="001A4D60" w:rsidRDefault="00F80472" w:rsidP="00834286">
            <w:pPr>
              <w:widowControl w:val="0"/>
              <w:autoSpaceDE w:val="0"/>
              <w:autoSpaceDN w:val="0"/>
              <w:adjustRightInd w:val="0"/>
              <w:spacing w:after="200"/>
              <w:jc w:val="both"/>
              <w:rPr>
                <w:rFonts w:ascii="Times New Roman" w:hAnsi="Times New Roman" w:cs="Times New Roman"/>
                <w:b/>
                <w:sz w:val="24"/>
                <w:szCs w:val="24"/>
              </w:rPr>
            </w:pPr>
            <w:r>
              <w:rPr>
                <w:rFonts w:ascii="Times New Roman" w:hAnsi="Times New Roman" w:cs="Times New Roman"/>
                <w:b/>
                <w:sz w:val="24"/>
                <w:szCs w:val="24"/>
              </w:rPr>
              <w:t>P</w:t>
            </w:r>
            <w:r w:rsidR="001A4D60" w:rsidRPr="00A7003B">
              <w:rPr>
                <w:rFonts w:ascii="Times New Roman" w:hAnsi="Times New Roman" w:cs="Times New Roman"/>
                <w:b/>
                <w:sz w:val="24"/>
                <w:szCs w:val="24"/>
              </w:rPr>
              <w:t>avel Vidlák, Benešov</w:t>
            </w:r>
          </w:p>
        </w:tc>
      </w:tr>
    </w:tbl>
    <w:p w:rsidR="001A4D60" w:rsidRDefault="001A4D60" w:rsidP="001A4D60">
      <w:pPr>
        <w:widowControl w:val="0"/>
        <w:autoSpaceDE w:val="0"/>
        <w:autoSpaceDN w:val="0"/>
        <w:adjustRightInd w:val="0"/>
        <w:spacing w:after="0" w:line="240" w:lineRule="auto"/>
        <w:jc w:val="both"/>
        <w:rPr>
          <w:rFonts w:ascii="Times New Roman" w:hAnsi="Times New Roman" w:cs="Times New Roman"/>
          <w:b/>
          <w:i/>
          <w:color w:val="FF0000"/>
          <w:sz w:val="44"/>
          <w:szCs w:val="44"/>
        </w:rPr>
      </w:pPr>
      <w:r>
        <w:rPr>
          <w:rFonts w:ascii="Times New Roman" w:hAnsi="Times New Roman" w:cs="Times New Roman"/>
          <w:b/>
          <w:i/>
          <w:color w:val="FF0000"/>
          <w:sz w:val="52"/>
          <w:szCs w:val="52"/>
        </w:rPr>
        <w:lastRenderedPageBreak/>
        <w:t>Kaleidoskop – říjen</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4"/>
          <w:szCs w:val="44"/>
        </w:rPr>
        <w:t>Základní kámen k dostavbě Svatovítské katedrály</w:t>
      </w:r>
    </w:p>
    <w:p w:rsidR="001A4D60" w:rsidRPr="007C702B" w:rsidRDefault="001A4D60" w:rsidP="001A4D60">
      <w:pPr>
        <w:spacing w:after="0" w:line="240" w:lineRule="auto"/>
        <w:rPr>
          <w:rFonts w:ascii="Times New Roman" w:eastAsia="Times New Roman" w:hAnsi="Times New Roman" w:cs="Times New Roman"/>
          <w:b/>
          <w:sz w:val="24"/>
          <w:szCs w:val="24"/>
          <w:lang w:eastAsia="cs-CZ"/>
        </w:rPr>
      </w:pPr>
      <w:r w:rsidRPr="007C702B">
        <w:rPr>
          <w:rFonts w:ascii="Times New Roman" w:eastAsia="Times New Roman" w:hAnsi="Times New Roman" w:cs="Times New Roman"/>
          <w:b/>
          <w:sz w:val="24"/>
          <w:szCs w:val="24"/>
          <w:lang w:eastAsia="cs-CZ"/>
        </w:rPr>
        <w:t>Celým jménem katedrála sv. Víta, Václava a Vojtěcha</w:t>
      </w:r>
      <w:r>
        <w:rPr>
          <w:rFonts w:ascii="Times New Roman" w:eastAsia="Times New Roman" w:hAnsi="Times New Roman" w:cs="Times New Roman"/>
          <w:b/>
          <w:sz w:val="24"/>
          <w:szCs w:val="24"/>
          <w:lang w:eastAsia="cs-CZ"/>
        </w:rPr>
        <w:t xml:space="preserve"> je středem Pražského hradu a je</w:t>
      </w:r>
    </w:p>
    <w:p w:rsidR="001A4D60" w:rsidRPr="007C702B" w:rsidRDefault="001A4D60" w:rsidP="001A4D60">
      <w:pPr>
        <w:spacing w:after="0" w:line="240" w:lineRule="auto"/>
        <w:rPr>
          <w:rFonts w:ascii="Times New Roman" w:eastAsia="Times New Roman" w:hAnsi="Times New Roman" w:cs="Times New Roman"/>
          <w:b/>
          <w:sz w:val="24"/>
          <w:szCs w:val="24"/>
          <w:lang w:eastAsia="cs-CZ"/>
        </w:rPr>
      </w:pPr>
    </w:p>
    <w:p w:rsidR="001A4D60" w:rsidRDefault="001A4D60" w:rsidP="001A4D60">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2800350" cy="2057400"/>
            <wp:effectExtent l="19050" t="0" r="0" b="0"/>
            <wp:docPr id="17" name="obrázek 1" descr="chrám sv. Víta v Pra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hrám sv. Víta v Praze-2"/>
                    <pic:cNvPicPr>
                      <a:picLocks noChangeAspect="1" noChangeArrowheads="1"/>
                    </pic:cNvPicPr>
                  </pic:nvPicPr>
                  <pic:blipFill>
                    <a:blip r:embed="rId24" cstate="print"/>
                    <a:srcRect/>
                    <a:stretch>
                      <a:fillRect/>
                    </a:stretch>
                  </pic:blipFill>
                  <pic:spPr bwMode="auto">
                    <a:xfrm>
                      <a:off x="0" y="0"/>
                      <a:ext cx="2800350" cy="2057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2752725" cy="2028825"/>
            <wp:effectExtent l="19050" t="0" r="9525" b="0"/>
            <wp:docPr id="18" name="obrázek 2" descr="chrám sv. Víta v Pra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hrám sv. Víta v Praze-3"/>
                    <pic:cNvPicPr>
                      <a:picLocks noChangeAspect="1" noChangeArrowheads="1"/>
                    </pic:cNvPicPr>
                  </pic:nvPicPr>
                  <pic:blipFill>
                    <a:blip r:embed="rId25" cstate="print"/>
                    <a:srcRect/>
                    <a:stretch>
                      <a:fillRect/>
                    </a:stretch>
                  </pic:blipFill>
                  <pic:spPr bwMode="auto">
                    <a:xfrm>
                      <a:off x="0" y="0"/>
                      <a:ext cx="2752725" cy="2028825"/>
                    </a:xfrm>
                    <a:prstGeom prst="rect">
                      <a:avLst/>
                    </a:prstGeom>
                    <a:noFill/>
                    <a:ln w="9525">
                      <a:noFill/>
                      <a:miter lim="800000"/>
                      <a:headEnd/>
                      <a:tailEnd/>
                    </a:ln>
                  </pic:spPr>
                </pic:pic>
              </a:graphicData>
            </a:graphic>
          </wp:inline>
        </w:drawing>
      </w:r>
    </w:p>
    <w:p w:rsidR="001A4D60" w:rsidRDefault="001A4D60" w:rsidP="001A4D60">
      <w:r>
        <w:rPr>
          <w:rFonts w:ascii="Times New Roman" w:eastAsia="Times New Roman" w:hAnsi="Times New Roman" w:cs="Times New Roman"/>
          <w:sz w:val="24"/>
          <w:szCs w:val="24"/>
          <w:lang w:eastAsia="cs-CZ"/>
        </w:rPr>
        <w:t xml:space="preserve">  </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symbolem české státnosti. Na stejném místě kdysi stála rotunda, postavená r. 925 knížetem Václavem, za knížete Spytihněva byla po roce 1060 přestavěna na baziliku. Za Lucemburků, Jana a především jeho syna Karla</w:t>
      </w:r>
      <w:r w:rsidR="007440F6">
        <w:rPr>
          <w:rFonts w:ascii="Times New Roman" w:hAnsi="Times New Roman" w:cs="Times New Roman"/>
          <w:b/>
          <w:sz w:val="24"/>
          <w:szCs w:val="24"/>
        </w:rPr>
        <w:t>,</w:t>
      </w:r>
      <w:r>
        <w:rPr>
          <w:rFonts w:ascii="Times New Roman" w:hAnsi="Times New Roman" w:cs="Times New Roman"/>
          <w:b/>
          <w:sz w:val="24"/>
          <w:szCs w:val="24"/>
        </w:rPr>
        <w:t xml:space="preserve"> byla roku 1344 zahájena stavba monumentální katedrály, podíleli se na ní nejvýznamnější umělci té doby. Stavbu zahájil Matyáš z Arrasu a pokračoval v ní Petr Parléř, který jí vtiskl základní podobu.</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Stavba pak zůstala několik staletí nedokončena – místo posledního odpočinku zde nalezli čeští králové, konaly se zde královské korunovace, v době husitské byla značně poničena, velké škody natropil velký požár Pražského hradu roku 1641. Nejcennější částí se stala kaple sv. Václava, za Jagellonců vyzdobená malbami. Pod kaplí jsou uschovány korunovační klenoty jako strážci trvání státu. </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Teprve po pěti stech letech výstavba pokračovala. Obnova začala 21. listopadu 1844, hlavní oltář sv. Víta, boční oltář sv. Kříže posvětil tehdejší pražský arcibiskup Bedřich Schwazenberg, základní kámen dostavby byl položen 1. října. O dostavbu pečovala Jednota pro dostavení chrámu sv. Víta. </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Katedrála však byla dokončena až za republiky a byla vysvěcena v roce 1929 při oslavách svatováclavského milenia, velkou zásluhu měl prezident republiky T. G. Masaryk a arcibiskup Kordáč. Jejich jména také najdete na desce umístěné v příčné lodi. </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Pražský hrad a katedrála mají výjimečnou polohu nad Prahou a tvoří panorama, které nemá ve světě obdoby. Jsou srdcem českých zemí a viditelnou představou národní identity.</w:t>
      </w:r>
    </w:p>
    <w:p w:rsidR="001A4D60" w:rsidRPr="007E5374"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p>
    <w:p w:rsidR="001A4D60" w:rsidRDefault="001A4D60" w:rsidP="001A4D60">
      <w:pPr>
        <w:widowControl w:val="0"/>
        <w:autoSpaceDE w:val="0"/>
        <w:autoSpaceDN w:val="0"/>
        <w:adjustRightInd w:val="0"/>
        <w:spacing w:after="0" w:line="240" w:lineRule="auto"/>
        <w:jc w:val="both"/>
        <w:rPr>
          <w:rFonts w:ascii="Times New Roman" w:hAnsi="Times New Roman" w:cs="Times New Roman"/>
          <w:b/>
          <w:color w:val="FF0000"/>
          <w:sz w:val="24"/>
          <w:szCs w:val="24"/>
        </w:rPr>
      </w:pPr>
      <w:r w:rsidRPr="00680888">
        <w:rPr>
          <w:rFonts w:ascii="Times New Roman" w:hAnsi="Times New Roman" w:cs="Times New Roman"/>
          <w:b/>
          <w:i/>
          <w:color w:val="FF0000"/>
          <w:sz w:val="52"/>
          <w:szCs w:val="52"/>
        </w:rPr>
        <w:t>Gregoriánský kalendář</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sidRPr="00680888">
        <w:rPr>
          <w:rFonts w:ascii="Times New Roman" w:hAnsi="Times New Roman" w:cs="Times New Roman"/>
          <w:b/>
          <w:sz w:val="24"/>
          <w:szCs w:val="24"/>
        </w:rPr>
        <w:t xml:space="preserve">V 16. </w:t>
      </w:r>
      <w:r>
        <w:rPr>
          <w:rFonts w:ascii="Times New Roman" w:hAnsi="Times New Roman" w:cs="Times New Roman"/>
          <w:b/>
          <w:sz w:val="24"/>
          <w:szCs w:val="24"/>
        </w:rPr>
        <w:t>s</w:t>
      </w:r>
      <w:r w:rsidRPr="00680888">
        <w:rPr>
          <w:rFonts w:ascii="Times New Roman" w:hAnsi="Times New Roman" w:cs="Times New Roman"/>
          <w:b/>
          <w:sz w:val="24"/>
          <w:szCs w:val="24"/>
        </w:rPr>
        <w:t>toletí</w:t>
      </w:r>
      <w:r>
        <w:rPr>
          <w:rFonts w:ascii="Times New Roman" w:hAnsi="Times New Roman" w:cs="Times New Roman"/>
          <w:b/>
          <w:sz w:val="24"/>
          <w:szCs w:val="24"/>
        </w:rPr>
        <w:t xml:space="preserve"> se začal nápadně projevovat nesoulad mezi tzv. juliánským kalendářem a skutečností. Juliánský kalendář zavedený Caesarem po níkajském koncilu r. 325 v té době už nesouhlasil se skutečným rokem – jeho délkou. R. 325 už odchylka činila 10 dní, docházelo k problémům s církevními svátky. Reforma byla vyhlášena bulou papeže Řehoře (latinsky G</w:t>
      </w:r>
      <w:r w:rsidR="006C0D0A">
        <w:rPr>
          <w:rFonts w:ascii="Times New Roman" w:hAnsi="Times New Roman" w:cs="Times New Roman"/>
          <w:b/>
          <w:sz w:val="24"/>
          <w:szCs w:val="24"/>
        </w:rPr>
        <w:t>reg</w:t>
      </w:r>
      <w:r>
        <w:rPr>
          <w:rFonts w:ascii="Times New Roman" w:hAnsi="Times New Roman" w:cs="Times New Roman"/>
          <w:b/>
          <w:sz w:val="24"/>
          <w:szCs w:val="24"/>
        </w:rPr>
        <w:t>or</w:t>
      </w:r>
      <w:r w:rsidR="006C0D0A">
        <w:rPr>
          <w:rFonts w:ascii="Times New Roman" w:hAnsi="Times New Roman" w:cs="Times New Roman"/>
          <w:b/>
          <w:sz w:val="24"/>
          <w:szCs w:val="24"/>
        </w:rPr>
        <w:t>g</w:t>
      </w:r>
      <w:r>
        <w:rPr>
          <w:rFonts w:ascii="Times New Roman" w:hAnsi="Times New Roman" w:cs="Times New Roman"/>
          <w:b/>
          <w:sz w:val="24"/>
          <w:szCs w:val="24"/>
        </w:rPr>
        <w:t xml:space="preserve">ius) XIII. – podle něj se pak nový kalendář nazýval gregoriánský. </w:t>
      </w:r>
      <w:r w:rsidRPr="00680888">
        <w:rPr>
          <w:rFonts w:ascii="Times New Roman" w:hAnsi="Times New Roman" w:cs="Times New Roman"/>
          <w:b/>
          <w:sz w:val="24"/>
          <w:szCs w:val="24"/>
        </w:rPr>
        <w:t xml:space="preserve"> </w:t>
      </w:r>
      <w:r>
        <w:rPr>
          <w:rFonts w:ascii="Times New Roman" w:hAnsi="Times New Roman" w:cs="Times New Roman"/>
          <w:b/>
          <w:sz w:val="24"/>
          <w:szCs w:val="24"/>
        </w:rPr>
        <w:t xml:space="preserve">V podstatě se jednalo o korekci tzv. přestupných roků, které vyrovnávaly </w:t>
      </w:r>
      <w:r>
        <w:rPr>
          <w:rFonts w:ascii="Times New Roman" w:hAnsi="Times New Roman" w:cs="Times New Roman"/>
          <w:b/>
          <w:sz w:val="24"/>
          <w:szCs w:val="24"/>
        </w:rPr>
        <w:lastRenderedPageBreak/>
        <w:t xml:space="preserve">rozdíl mezi kalendářem juliánským a skutečností. Podle juliánského kalendáře byl tzv. přestupný rok každé čtyři roky. Roku 453 už odchylka činila 1 den, r. 581 dva dny, v roce 1582 už byla diference celých 10 dní – a velikonoční neděle už nebyla první neděli po prvním jarním úplňku, což pro římskou církev bylo neúnosné. </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Podle dodnes platného kalendáře gregoriánského má rok 365 dní. Rok přestupný je o den delší – má 366 dní. Přestupným rokem je každý rok dělitelný čtyřmi a dělitelný stem – pouze pokud je také dělitelný čtyřmi sty. Dělí se na 12 měsíců nezávislých na měsíčních fázích, týden má 7 dní. Vynecháním přestupného roku v letech 1700, 1800, 1900, 2100, 2200 dochází k výraznému upřesnění – rozdíl 1 den na každých 3300 let.</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Papež Řehoř XIII. vyhlásil reformu – gregoriánský kalendář 4. října 1582. Reforma však nebyla hned a všeobecně přijata, odpůrcem byla především šlechta a protestanti. </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českých zemích byla vyhlášena r. 1582 arcibiskupem Martinem Medkem z Mohelnice – po 14. listopadu následoval rovnou 25. listopad, na Moravě byla přijata teprve po vyhlášení mandátu císaře Rudolfa II. dne 3. prosince 1583. Kadaň byla u nás posledním městem, které reformu přijalo. </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p>
    <w:p w:rsidR="001A4D60" w:rsidRDefault="001A4D60" w:rsidP="001A4D60">
      <w:pPr>
        <w:widowControl w:val="0"/>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Čínský filosof a mudrc Konfucius</w:t>
      </w:r>
    </w:p>
    <w:p w:rsidR="001A4D60"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sidRPr="006F2989">
        <w:rPr>
          <w:rFonts w:ascii="Times New Roman" w:hAnsi="Times New Roman" w:cs="Times New Roman"/>
          <w:b/>
          <w:sz w:val="24"/>
          <w:szCs w:val="24"/>
        </w:rPr>
        <w:t>Narodil se roku 551 př. n. l. a zemřel r. 475 př. n. l.</w:t>
      </w:r>
      <w:r>
        <w:rPr>
          <w:rFonts w:ascii="Times New Roman" w:hAnsi="Times New Roman" w:cs="Times New Roman"/>
          <w:b/>
          <w:sz w:val="24"/>
          <w:szCs w:val="24"/>
        </w:rPr>
        <w:t xml:space="preserve"> Byl filosofem, sociálním politikem a státníkem, ale nevytvořil žádný systém logiky, etiky nebo metafyziky. I tak byl prvním a dodnes ve světě známým čínským filosofem – reformátorem, který poznamenal čínskou kulturu, politiku a náboženství.</w:t>
      </w:r>
    </w:p>
    <w:p w:rsidR="001A4D60" w:rsidRPr="006F2989" w:rsidRDefault="001A4D60" w:rsidP="001A4D6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Odmítal odtržení od světa, všímal si především člověka a praktického života. Podle něho se člověk má zúčastňovat veřejného života – on sám se v padesáti letech stal ministrem spravedlnosti státu. Jeho nauka se skládá ze souboru zásad a principů lidského života. Neuznával dědičné nároky na šlechtické tituly, člověk se musí povznést sám, svou vlastní snahou, vzděláním a usilovným pěstováním vlastního charakteru. Jeho filosofií byla úcta k tradici, harmonii a pokoře. Tzv. konfucianismus značně poznamenal náboženství a filosofii východní Asie.</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Zbylo po něm neuvěřitelné množství citátů –„mouder“, o kterých bychom měli přemýšlet a vyvozovat z nich pro sebe i celou společnost důsledky. Takže:</w:t>
      </w:r>
    </w:p>
    <w:p w:rsidR="001A4D60" w:rsidRPr="00EE4D52" w:rsidRDefault="001A4D60" w:rsidP="001A4D60">
      <w:pPr>
        <w:spacing w:after="0" w:line="240" w:lineRule="auto"/>
        <w:jc w:val="both"/>
        <w:rPr>
          <w:rFonts w:ascii="Times New Roman" w:hAnsi="Times New Roman" w:cs="Times New Roman"/>
          <w:b/>
          <w:i/>
          <w:sz w:val="28"/>
          <w:szCs w:val="28"/>
        </w:rPr>
      </w:pPr>
      <w:r w:rsidRPr="00EE4D52">
        <w:rPr>
          <w:rFonts w:ascii="Times New Roman" w:hAnsi="Times New Roman" w:cs="Times New Roman"/>
          <w:b/>
          <w:i/>
          <w:sz w:val="28"/>
          <w:szCs w:val="28"/>
        </w:rPr>
        <w:t>„Moudrost, soucit a odvaha – to jsou tři obecně uznávané morální vlastnosti“.</w:t>
      </w:r>
    </w:p>
    <w:p w:rsidR="001A4D60" w:rsidRPr="00EE4D52" w:rsidRDefault="001A4D60" w:rsidP="001A4D60">
      <w:pPr>
        <w:spacing w:after="0" w:line="240" w:lineRule="auto"/>
        <w:jc w:val="both"/>
        <w:rPr>
          <w:rFonts w:ascii="Times New Roman" w:hAnsi="Times New Roman" w:cs="Times New Roman"/>
          <w:b/>
          <w:i/>
          <w:sz w:val="28"/>
          <w:szCs w:val="28"/>
        </w:rPr>
      </w:pPr>
      <w:r w:rsidRPr="00EE4D52">
        <w:rPr>
          <w:rFonts w:ascii="Times New Roman" w:hAnsi="Times New Roman" w:cs="Times New Roman"/>
          <w:b/>
          <w:i/>
          <w:sz w:val="28"/>
          <w:szCs w:val="28"/>
        </w:rPr>
        <w:t>„Šlechetný se nežene do řečí, ale pospíchá do práce!“</w:t>
      </w:r>
    </w:p>
    <w:p w:rsidR="001A4D60" w:rsidRDefault="001A4D60" w:rsidP="001A4D60">
      <w:pPr>
        <w:spacing w:after="0" w:line="240" w:lineRule="auto"/>
        <w:jc w:val="both"/>
        <w:rPr>
          <w:rFonts w:ascii="Times New Roman" w:hAnsi="Times New Roman" w:cs="Times New Roman"/>
          <w:b/>
          <w:i/>
          <w:sz w:val="28"/>
          <w:szCs w:val="28"/>
        </w:rPr>
      </w:pPr>
      <w:r w:rsidRPr="001653BB">
        <w:rPr>
          <w:rFonts w:ascii="Times New Roman" w:hAnsi="Times New Roman" w:cs="Times New Roman"/>
          <w:b/>
          <w:i/>
          <w:sz w:val="28"/>
          <w:szCs w:val="28"/>
        </w:rPr>
        <w:t xml:space="preserve"> </w:t>
      </w:r>
      <w:r w:rsidRPr="00EE4D52">
        <w:rPr>
          <w:rFonts w:ascii="Times New Roman" w:hAnsi="Times New Roman" w:cs="Times New Roman"/>
          <w:b/>
          <w:i/>
          <w:sz w:val="28"/>
          <w:szCs w:val="28"/>
        </w:rPr>
        <w:t xml:space="preserve">„ Jediná omezení, která v lidských životech existují, si klademe my sami!“ </w:t>
      </w:r>
    </w:p>
    <w:p w:rsidR="001A4D60" w:rsidRDefault="001A4D60" w:rsidP="001A4D60">
      <w:pPr>
        <w:spacing w:after="0" w:line="240" w:lineRule="auto"/>
        <w:jc w:val="both"/>
        <w:rPr>
          <w:rFonts w:ascii="Times New Roman" w:hAnsi="Times New Roman" w:cs="Times New Roman"/>
          <w:b/>
          <w:i/>
          <w:sz w:val="28"/>
          <w:szCs w:val="28"/>
        </w:rPr>
      </w:pPr>
    </w:p>
    <w:p w:rsidR="001A4D60" w:rsidRDefault="001A4D60" w:rsidP="001A4D60">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Světový den pošty</w:t>
      </w:r>
    </w:p>
    <w:p w:rsidR="001A4D60" w:rsidRPr="003C78AA" w:rsidRDefault="001A4D60" w:rsidP="001A4D60">
      <w:pPr>
        <w:spacing w:after="0" w:line="240" w:lineRule="auto"/>
        <w:jc w:val="both"/>
        <w:rPr>
          <w:rFonts w:ascii="Times New Roman" w:hAnsi="Times New Roman" w:cs="Times New Roman"/>
          <w:b/>
          <w:i/>
          <w:color w:val="FF0000"/>
          <w:sz w:val="52"/>
          <w:szCs w:val="52"/>
        </w:rPr>
      </w:pPr>
      <w:r>
        <w:rPr>
          <w:rFonts w:ascii="Times New Roman" w:hAnsi="Times New Roman" w:cs="Times New Roman"/>
          <w:b/>
          <w:sz w:val="24"/>
          <w:szCs w:val="24"/>
        </w:rPr>
        <w:t xml:space="preserve">Každoročně se koná 9. října jako připomínka vzniku Světové poštovní unie, která vznikla roku 1874 v Bernu. Byl to počátek komunikační revoluce – možnosti poštovního </w:t>
      </w:r>
    </w:p>
    <w:p w:rsidR="001A4D60" w:rsidRPr="00105328" w:rsidRDefault="001A4D60" w:rsidP="001A4D60">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w:t>
      </w:r>
      <w:r w:rsidRPr="00291723">
        <w:rPr>
          <w:rFonts w:ascii="Times New Roman" w:hAnsi="Times New Roman" w:cs="Times New Roman"/>
          <w:b/>
          <w:i/>
          <w:noProof/>
          <w:color w:val="FF0000"/>
          <w:sz w:val="52"/>
          <w:szCs w:val="52"/>
          <w:lang w:eastAsia="cs-CZ"/>
        </w:rPr>
        <w:drawing>
          <wp:inline distT="0" distB="0" distL="0" distR="0">
            <wp:extent cx="1657350" cy="1657350"/>
            <wp:effectExtent l="19050" t="0" r="0" b="0"/>
            <wp:docPr id="19" name="obrázek 7" descr="Světový den pošty - Poštovní muzeum Vyšší Bro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ětový den pošty - Poštovní muzeum Vyšší Brod">
                      <a:hlinkClick r:id="rId26"/>
                    </pic:cNvPr>
                    <pic:cNvPicPr>
                      <a:picLocks noChangeAspect="1" noChangeArrowheads="1"/>
                    </pic:cNvPicPr>
                  </pic:nvPicPr>
                  <pic:blipFill>
                    <a:blip r:embed="rId27"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r>
        <w:rPr>
          <w:rFonts w:ascii="Times New Roman" w:hAnsi="Times New Roman" w:cs="Times New Roman"/>
          <w:b/>
          <w:i/>
          <w:color w:val="FF0000"/>
          <w:sz w:val="52"/>
          <w:szCs w:val="52"/>
        </w:rPr>
        <w:t xml:space="preserve">           </w:t>
      </w:r>
      <w:r w:rsidRPr="00105328">
        <w:rPr>
          <w:rFonts w:ascii="Times New Roman" w:hAnsi="Times New Roman" w:cs="Times New Roman"/>
          <w:b/>
          <w:i/>
          <w:noProof/>
          <w:color w:val="FF0000"/>
          <w:sz w:val="52"/>
          <w:szCs w:val="52"/>
          <w:lang w:eastAsia="cs-CZ"/>
        </w:rPr>
        <w:drawing>
          <wp:inline distT="0" distB="0" distL="0" distR="0">
            <wp:extent cx="1743075" cy="1743075"/>
            <wp:effectExtent l="19050" t="0" r="9525" b="0"/>
            <wp:docPr id="20" name="obrázek 6" descr="0698 - Světový den pošty - Filatelie Česká Dám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98 - Světový den pošty - Filatelie Česká Dáma">
                      <a:hlinkClick r:id="rId28"/>
                    </pic:cNvPr>
                    <pic:cNvPicPr>
                      <a:picLocks noChangeAspect="1" noChangeArrowheads="1"/>
                    </pic:cNvPicPr>
                  </pic:nvPicPr>
                  <pic:blipFill>
                    <a:blip r:embed="rId29"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spojení s celým světem.</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Česká pošta vydala k tomuto výročnímu dni dvě pamětní známky – roku 2011 známku v hodnotě 21 Kč a v roce 2012 v hodnotě 26 Kč.</w:t>
      </w:r>
    </w:p>
    <w:p w:rsidR="001A4D60" w:rsidRPr="003C78AA" w:rsidRDefault="001A4D60" w:rsidP="001A4D60">
      <w:pPr>
        <w:spacing w:line="240" w:lineRule="auto"/>
        <w:jc w:val="both"/>
        <w:rPr>
          <w:rFonts w:ascii="Times New Roman" w:hAnsi="Times New Roman" w:cs="Times New Roman"/>
          <w:b/>
          <w:sz w:val="24"/>
          <w:szCs w:val="24"/>
        </w:rPr>
      </w:pPr>
      <w:r>
        <w:rPr>
          <w:rFonts w:ascii="Times New Roman" w:hAnsi="Times New Roman" w:cs="Times New Roman"/>
          <w:b/>
          <w:sz w:val="24"/>
          <w:szCs w:val="24"/>
        </w:rPr>
        <w:t>Poslední dobou získávají české poštovní známky častá ocenění na mezinárodních filatelistických soutěžích.</w:t>
      </w:r>
    </w:p>
    <w:p w:rsidR="001A4D60" w:rsidRDefault="001A4D60" w:rsidP="001A4D60">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Objevení Ameriky – 12. října 1492</w:t>
      </w:r>
    </w:p>
    <w:p w:rsidR="001A4D60" w:rsidRDefault="001A4D60" w:rsidP="001A4D60">
      <w:pPr>
        <w:spacing w:after="0" w:line="240" w:lineRule="auto"/>
        <w:jc w:val="both"/>
        <w:rPr>
          <w:rFonts w:ascii="Times New Roman" w:hAnsi="Times New Roman" w:cs="Times New Roman"/>
          <w:b/>
          <w:sz w:val="24"/>
          <w:szCs w:val="24"/>
        </w:rPr>
      </w:pPr>
      <w:r w:rsidRPr="00EB405D">
        <w:rPr>
          <w:rFonts w:ascii="Times New Roman" w:hAnsi="Times New Roman" w:cs="Times New Roman"/>
          <w:b/>
          <w:sz w:val="24"/>
          <w:szCs w:val="24"/>
        </w:rPr>
        <w:t>To byl den, kdy těžce zkoušené tři lodi – Niňa, Pint</w:t>
      </w:r>
      <w:r>
        <w:rPr>
          <w:rFonts w:ascii="Times New Roman" w:hAnsi="Times New Roman" w:cs="Times New Roman"/>
          <w:b/>
          <w:sz w:val="24"/>
          <w:szCs w:val="24"/>
        </w:rPr>
        <w:t>a</w:t>
      </w:r>
      <w:r w:rsidRPr="00EB405D">
        <w:rPr>
          <w:rFonts w:ascii="Times New Roman" w:hAnsi="Times New Roman" w:cs="Times New Roman"/>
          <w:b/>
          <w:sz w:val="24"/>
          <w:szCs w:val="24"/>
        </w:rPr>
        <w:t xml:space="preserve"> a Santa Mari</w:t>
      </w:r>
      <w:r>
        <w:rPr>
          <w:rFonts w:ascii="Times New Roman" w:hAnsi="Times New Roman" w:cs="Times New Roman"/>
          <w:b/>
          <w:sz w:val="24"/>
          <w:szCs w:val="24"/>
        </w:rPr>
        <w:t>a – přistály pravděpodobně na dnešním ostrůvku Watling v souostroví Bahamy. Kolumbus ho nazval San Salvador.</w:t>
      </w:r>
    </w:p>
    <w:p w:rsidR="001A4D60" w:rsidRDefault="006C0D0A"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w:t>
      </w:r>
      <w:r w:rsidR="001A4D60">
        <w:rPr>
          <w:rFonts w:ascii="Times New Roman" w:hAnsi="Times New Roman" w:cs="Times New Roman"/>
          <w:b/>
          <w:sz w:val="24"/>
          <w:szCs w:val="24"/>
        </w:rPr>
        <w:t xml:space="preserve">yl rodákem z Janova, kde také získal základní vzdělání a stále více se věnoval poznání a cestám po Středozemním moři. V Portugalsku se oženil s dcerou významné rodiny s námořní tradicí a tak se – mimo jiné – také dostal ke knihám a mapám, které ho ovlivnily natolik, že si umínil plout do Mongolska a do Číny. Zajímavé a, v tehdejší době ovšem nesmírně problematické, bylo rozhodnutí dosáhnout cíle ležícího daleko na východě cestou na západ. V té době totiž zdaleka ne všichni uznávali kulatost planety Země, čímž se potíže s organizací výpravy ještě zvětšovaly.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Návrhy zamýšlené cesty se v Portugalsku setkaly s naprostým neporozuměním, ale v sousedním Španělsku byla situace daleko příznivější. Král Ferdinand Aragonský a královna Isabela Kastilská usilovali o sjednocení Španělska, návrh připravované expedice byl pro ně zajímavý a nakonec byl královnou přijat. 17. dubna 1492 byla podepsána dohoda o realizaci cesty, významnou pomocí bylo i jméno vynikajícího a obecně známého mořeplavce Martina Alonza Pinzóna.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Západní směr výpravy byl směrem do neznáma </w:t>
      </w:r>
      <w:r w:rsidR="006C0D0A">
        <w:rPr>
          <w:rFonts w:ascii="Times New Roman" w:hAnsi="Times New Roman" w:cs="Times New Roman"/>
          <w:b/>
          <w:sz w:val="24"/>
          <w:szCs w:val="24"/>
        </w:rPr>
        <w:t>a</w:t>
      </w:r>
      <w:r>
        <w:rPr>
          <w:rFonts w:ascii="Times New Roman" w:hAnsi="Times New Roman" w:cs="Times New Roman"/>
          <w:b/>
          <w:sz w:val="24"/>
          <w:szCs w:val="24"/>
        </w:rPr>
        <w:t xml:space="preserve"> proto bylo obtížné sehnat posádku. Nakonec v ní působilo mnoho propuštěných trestanců (měli slíbenou svobodu) a Kolumbus i Pinzón velice usilovali o to, aby kromě trestanců byli na palubě i kvalitní a zkušení námořníci a odborníci. Všechny tři lodě, které měla výprava k dispozici byly </w:t>
      </w:r>
      <w:r w:rsidR="006C0D0A">
        <w:rPr>
          <w:rFonts w:ascii="Times New Roman" w:hAnsi="Times New Roman" w:cs="Times New Roman"/>
          <w:b/>
          <w:sz w:val="24"/>
          <w:szCs w:val="24"/>
        </w:rPr>
        <w:t>v</w:t>
      </w:r>
      <w:r>
        <w:rPr>
          <w:rFonts w:ascii="Times New Roman" w:hAnsi="Times New Roman" w:cs="Times New Roman"/>
          <w:b/>
          <w:sz w:val="24"/>
          <w:szCs w:val="24"/>
        </w:rPr>
        <w:t>e velmi špatném stavu, což ještě zvyšovalo nebezpečí. Výprava nakonec vyplula 3. srpna 1492. Několik falešných poplachů nakonec vystřídalo zvolání Rodriga de Triany z lodi Pinta: „Země“.</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to sice ostrov, pravděpodobně už jednou jmenovaný Watling, ale zdálo se, že výprava dosáhla svého cíle. Vystoupili na břeh, kde je přátelsky přivítali domorodci, se vší slávou novou zemi obsadili jménem španělského krále. 15. srpna se vylodili u ostrova, který nazvali Santa Maria de la Concepción, v dalších dnech následoval ostrov Fernandina, Isabela a další. 28. října výprava dosáhla břehů Kuby, kterou považovali za pevninu, 5. prosince se vylodili na pobřeží ostrova Haiti (nazvali ho Hispaniola). Všude pátrali po zlatě, ale informace, které dostávali, byly většinou nepravdivé – snaha zbavit se nepohodlných cizinců, kteří si mírumilovné domorodce dokázali brzy znepřátelit.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Nakonec se rozhodli, že cíle výpravy bylo dosaženo a rozhodli se k návratu. 43 osob zanechali ve vybudované pevnosti a odpluli domů do Španělska.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Vůbec netušili, že nejsou ve východní Asii, ale že objevili Nový svět, úplně nový světadíl a Kolumbus se to za svého života vůbec nedověděl. Nový kontinent dostal nakonec jméno po italském vynikajícím kartografovi Amerigu Vespuccim (1452 – 1512), který prozkoumal východní pobřeží a dokázal, že se jedná o úplně nový světadíl. Prvně pak tuto zemi pojmenoval Amerikou kartograf Martin Waldseemuller ve svém atlasu Universalis Cosmografia.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Abychom však byli spravedliví – Ameriku vlastně neobjevil ani Kolumbus, ani Amerigo. Byli to vikingové, seveřani, kteří díky vynálezu nového typu lodi, tzv. drakkaru (lidská síla nahrazena silou vtru a plachtami) postupně pronikali Atlantským oceánem na </w:t>
      </w:r>
      <w:r>
        <w:rPr>
          <w:rFonts w:ascii="Times New Roman" w:hAnsi="Times New Roman" w:cs="Times New Roman"/>
          <w:b/>
          <w:sz w:val="24"/>
          <w:szCs w:val="24"/>
        </w:rPr>
        <w:lastRenderedPageBreak/>
        <w:t>západ, obsadili Island, objevili Gronsko a odtud syn Erika Rudého Leif Eiricson doplul až k pobřeží, které nazvali Vinland, což se stalo roku přibližně o 500 let dříve, než do Ameriky doplul Kolumbus.</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1960 byla objevena vikingská osada na pobřeží Newfoundladu – neklamný důkaz, že to vikingové </w:t>
      </w:r>
      <w:r w:rsidR="006C0D0A">
        <w:rPr>
          <w:rFonts w:ascii="Times New Roman" w:hAnsi="Times New Roman" w:cs="Times New Roman"/>
          <w:b/>
          <w:sz w:val="24"/>
          <w:szCs w:val="24"/>
        </w:rPr>
        <w:t xml:space="preserve">skutečně </w:t>
      </w:r>
      <w:r>
        <w:rPr>
          <w:rFonts w:ascii="Times New Roman" w:hAnsi="Times New Roman" w:cs="Times New Roman"/>
          <w:b/>
          <w:sz w:val="24"/>
          <w:szCs w:val="24"/>
        </w:rPr>
        <w:t xml:space="preserve">dokázali.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Reykjavíku dnes stojí na náměstí před chrámem Halgrímskircha Leifův pomník, na  pobřeží Newfoundladu je možno navštívit Rasmussenovo museum a vykopávky vik</w:t>
      </w:r>
      <w:r w:rsidR="00D900AC">
        <w:rPr>
          <w:rFonts w:ascii="Times New Roman" w:hAnsi="Times New Roman" w:cs="Times New Roman"/>
          <w:b/>
          <w:sz w:val="24"/>
          <w:szCs w:val="24"/>
        </w:rPr>
        <w:t>i</w:t>
      </w:r>
      <w:r>
        <w:rPr>
          <w:rFonts w:ascii="Times New Roman" w:hAnsi="Times New Roman" w:cs="Times New Roman"/>
          <w:b/>
          <w:sz w:val="24"/>
          <w:szCs w:val="24"/>
        </w:rPr>
        <w:t xml:space="preserve">ngské osady, jejíž trvání a osídlení </w:t>
      </w:r>
      <w:r w:rsidR="006C0D0A">
        <w:rPr>
          <w:rFonts w:ascii="Times New Roman" w:hAnsi="Times New Roman" w:cs="Times New Roman"/>
          <w:b/>
          <w:sz w:val="24"/>
          <w:szCs w:val="24"/>
        </w:rPr>
        <w:t xml:space="preserve">však </w:t>
      </w:r>
      <w:r>
        <w:rPr>
          <w:rFonts w:ascii="Times New Roman" w:hAnsi="Times New Roman" w:cs="Times New Roman"/>
          <w:b/>
          <w:sz w:val="24"/>
          <w:szCs w:val="24"/>
        </w:rPr>
        <w:t>netrvalo dlouho. Poslední osadníci opustili své osady v Americe roku 1009. Z vlastní zkušenosti musím říci, že návštěva obou lokalit stojí za vidění.</w:t>
      </w:r>
    </w:p>
    <w:p w:rsidR="001A4D60" w:rsidRDefault="001A4D60" w:rsidP="001A4D60">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Emil Zátopek před olympijským museem</w:t>
      </w:r>
    </w:p>
    <w:p w:rsidR="001A4D60" w:rsidRDefault="001A4D60" w:rsidP="001A4D60">
      <w:pPr>
        <w:spacing w:after="0" w:line="240" w:lineRule="auto"/>
        <w:jc w:val="both"/>
        <w:rPr>
          <w:rFonts w:ascii="Times New Roman" w:hAnsi="Times New Roman" w:cs="Times New Roman"/>
          <w:b/>
          <w:color w:val="000000" w:themeColor="text1"/>
          <w:sz w:val="24"/>
          <w:szCs w:val="24"/>
        </w:rPr>
      </w:pPr>
      <w:r w:rsidRPr="002955EC">
        <w:rPr>
          <w:rFonts w:ascii="Times New Roman" w:hAnsi="Times New Roman" w:cs="Times New Roman"/>
          <w:b/>
          <w:color w:val="000000" w:themeColor="text1"/>
          <w:sz w:val="24"/>
          <w:szCs w:val="24"/>
        </w:rPr>
        <w:t>22. října 2002 byla sl</w:t>
      </w:r>
      <w:r>
        <w:rPr>
          <w:rFonts w:ascii="Times New Roman" w:hAnsi="Times New Roman" w:cs="Times New Roman"/>
          <w:b/>
          <w:color w:val="000000" w:themeColor="text1"/>
          <w:sz w:val="24"/>
          <w:szCs w:val="24"/>
        </w:rPr>
        <w:t>a</w:t>
      </w:r>
      <w:r w:rsidRPr="002955EC">
        <w:rPr>
          <w:rFonts w:ascii="Times New Roman" w:hAnsi="Times New Roman" w:cs="Times New Roman"/>
          <w:b/>
          <w:color w:val="000000" w:themeColor="text1"/>
          <w:sz w:val="24"/>
          <w:szCs w:val="24"/>
        </w:rPr>
        <w:t>vnostně odhalena socha Emila Zátopka před olympijským museem v</w:t>
      </w:r>
      <w:r>
        <w:rPr>
          <w:rFonts w:ascii="Times New Roman" w:hAnsi="Times New Roman" w:cs="Times New Roman"/>
          <w:b/>
          <w:color w:val="000000" w:themeColor="text1"/>
          <w:sz w:val="24"/>
          <w:szCs w:val="24"/>
        </w:rPr>
        <w:t> </w:t>
      </w:r>
      <w:r w:rsidRPr="002955EC">
        <w:rPr>
          <w:rFonts w:ascii="Times New Roman" w:hAnsi="Times New Roman" w:cs="Times New Roman"/>
          <w:b/>
          <w:color w:val="000000" w:themeColor="text1"/>
          <w:sz w:val="24"/>
          <w:szCs w:val="24"/>
        </w:rPr>
        <w:t>Lausanne</w:t>
      </w:r>
      <w:r>
        <w:rPr>
          <w:rFonts w:ascii="Times New Roman" w:hAnsi="Times New Roman" w:cs="Times New Roman"/>
          <w:b/>
          <w:color w:val="000000" w:themeColor="text1"/>
          <w:sz w:val="24"/>
          <w:szCs w:val="24"/>
        </w:rPr>
        <w:t xml:space="preserve">. </w:t>
      </w:r>
    </w:p>
    <w:p w:rsidR="001A4D60" w:rsidRPr="002955EC" w:rsidRDefault="001A4D60" w:rsidP="001A4D6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Museum leží v krásném prostředí parku na břehu jezera. Už vchod do musea je imposantní – je to schodiště, na jehož stupních můžete číst jména všech míst, kde se konaly hry, zároveň se jmény posledních nosičů olympijské pochodně, kteří měli tu čest zapálit olympijský oheň. Museum je tematicky výborně rozděleno, člověk se zde dozví vše, co ho zajímá. V jednom patře najdete expozici historie OH od jejich počátku v antickém Řecku až ke hrám novodobým,  další se věnuje vývoji her a různých sportovních disciplin, v patře nazvaném Olympijský duch navštívíte olympijskou vesnici a tréninkové centrum sportovců.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Své místo tu má, samozřejmě, i baron Pierre de Coubertin, zakladatel novodobých Olympijských her (mimochodem dávno před ním přišel s olympijskou myšlenkou náš dr. Miroslav Tyrš!!) a vůbec první novodobé OH v Athénách 23. června 1894 (stadion, kde se hry konaly, leží v centru Athén a stojí za vidění!)</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museu najdete modely stadionů, pochodně, maskoty a plakáty jednotlivých her, některé discipliny je možnost si vyzkoušet na vlastní kůži – biathlon, hry postřehu a rovnováhy, v olympijském parku je umístěna atletická dráha. Přístupy v museu jsou bezbariérové, najdete zde obchody se suvenýry i kavárnu pro občerstvení.</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t xml:space="preserve">                  </w:t>
      </w:r>
      <w:r w:rsidRPr="00D754B0">
        <w:rPr>
          <w:rFonts w:ascii="Times New Roman" w:hAnsi="Times New Roman" w:cs="Times New Roman"/>
          <w:b/>
          <w:noProof/>
          <w:sz w:val="24"/>
          <w:szCs w:val="24"/>
          <w:lang w:eastAsia="cs-CZ"/>
        </w:rPr>
        <w:t xml:space="preserve"> </w:t>
      </w:r>
      <w:r w:rsidRPr="00B72C70">
        <w:rPr>
          <w:rFonts w:ascii="Times New Roman" w:hAnsi="Times New Roman" w:cs="Times New Roman"/>
          <w:b/>
          <w:noProof/>
          <w:sz w:val="24"/>
          <w:szCs w:val="24"/>
          <w:lang w:eastAsia="cs-CZ"/>
        </w:rPr>
        <w:drawing>
          <wp:inline distT="0" distB="0" distL="0" distR="0">
            <wp:extent cx="1390650" cy="2084960"/>
            <wp:effectExtent l="19050" t="0" r="0" b="0"/>
            <wp:docPr id="21" name="obrázek 1" descr="https://www.ourswissexperience.com/wp-content/uploads/2018/02/The-Olympic-museum-family-guide-683x1024.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urswissexperience.com/wp-content/uploads/2018/02/The-Olympic-museum-family-guide-683x1024.png">
                      <a:hlinkClick r:id="rId30"/>
                    </pic:cNvPr>
                    <pic:cNvPicPr>
                      <a:picLocks noChangeAspect="1" noChangeArrowheads="1"/>
                    </pic:cNvPicPr>
                  </pic:nvPicPr>
                  <pic:blipFill>
                    <a:blip r:embed="rId31" cstate="print"/>
                    <a:srcRect/>
                    <a:stretch>
                      <a:fillRect/>
                    </a:stretch>
                  </pic:blipFill>
                  <pic:spPr bwMode="auto">
                    <a:xfrm>
                      <a:off x="0" y="0"/>
                      <a:ext cx="1390897" cy="208533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cs-CZ"/>
        </w:rPr>
        <w:t xml:space="preserve">                  </w:t>
      </w:r>
      <w:r w:rsidRPr="00130BBC">
        <w:rPr>
          <w:rFonts w:ascii="Times New Roman" w:hAnsi="Times New Roman" w:cs="Times New Roman"/>
          <w:b/>
          <w:noProof/>
          <w:sz w:val="24"/>
          <w:szCs w:val="24"/>
          <w:lang w:eastAsia="cs-CZ"/>
        </w:rPr>
        <w:drawing>
          <wp:inline distT="0" distB="0" distL="0" distR="0">
            <wp:extent cx="1564482" cy="2085975"/>
            <wp:effectExtent l="19050" t="0" r="0" b="0"/>
            <wp:docPr id="22" name="obrázek 13" descr="https://www.ourswissexperience.com/wp-content/uploads/2018/02/The-olympic-museum-visit-review-8-768x102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urswissexperience.com/wp-content/uploads/2018/02/The-olympic-museum-visit-review-8-768x1024.jpg">
                      <a:hlinkClick r:id="rId32"/>
                    </pic:cNvPr>
                    <pic:cNvPicPr>
                      <a:picLocks noChangeAspect="1" noChangeArrowheads="1"/>
                    </pic:cNvPicPr>
                  </pic:nvPicPr>
                  <pic:blipFill>
                    <a:blip r:embed="rId33" cstate="print"/>
                    <a:srcRect/>
                    <a:stretch>
                      <a:fillRect/>
                    </a:stretch>
                  </pic:blipFill>
                  <pic:spPr bwMode="auto">
                    <a:xfrm>
                      <a:off x="0" y="0"/>
                      <a:ext cx="1568196" cy="2090927"/>
                    </a:xfrm>
                    <a:prstGeom prst="rect">
                      <a:avLst/>
                    </a:prstGeom>
                    <a:noFill/>
                    <a:ln w="9525">
                      <a:noFill/>
                      <a:miter lim="800000"/>
                      <a:headEnd/>
                      <a:tailEnd/>
                    </a:ln>
                  </pic:spPr>
                </pic:pic>
              </a:graphicData>
            </a:graphic>
          </wp:inline>
        </w:drawing>
      </w:r>
    </w:p>
    <w:p w:rsidR="001A4D60" w:rsidRDefault="001A4D60" w:rsidP="001A4D60">
      <w:pPr>
        <w:spacing w:after="0" w:line="240" w:lineRule="auto"/>
        <w:rPr>
          <w:rFonts w:ascii="Times New Roman" w:hAnsi="Times New Roman" w:cs="Times New Roman"/>
          <w:b/>
          <w:sz w:val="24"/>
          <w:szCs w:val="24"/>
        </w:rPr>
      </w:pPr>
    </w:p>
    <w:p w:rsidR="001A4D60" w:rsidRDefault="001A4D60" w:rsidP="001A4D60">
      <w:pPr>
        <w:spacing w:after="0" w:line="240" w:lineRule="auto"/>
        <w:rPr>
          <w:rFonts w:ascii="Times New Roman" w:hAnsi="Times New Roman" w:cs="Times New Roman"/>
          <w:b/>
          <w:sz w:val="24"/>
          <w:szCs w:val="24"/>
        </w:rPr>
      </w:pPr>
      <w:r>
        <w:rPr>
          <w:rFonts w:ascii="Times New Roman" w:hAnsi="Times New Roman" w:cs="Times New Roman"/>
          <w:b/>
          <w:sz w:val="24"/>
          <w:szCs w:val="24"/>
        </w:rPr>
        <w:t>O Olympijských hrách se zde dovíte mnoho, co jste třeba ani nikdy neslyšeli.</w:t>
      </w:r>
    </w:p>
    <w:p w:rsidR="001A4D60" w:rsidRDefault="001A4D60" w:rsidP="001A4D60">
      <w:pPr>
        <w:spacing w:after="0" w:line="240" w:lineRule="auto"/>
        <w:rPr>
          <w:rFonts w:ascii="Times New Roman" w:hAnsi="Times New Roman" w:cs="Times New Roman"/>
          <w:b/>
          <w:sz w:val="24"/>
          <w:szCs w:val="24"/>
        </w:rPr>
      </w:pPr>
      <w:r>
        <w:rPr>
          <w:rFonts w:ascii="Times New Roman" w:hAnsi="Times New Roman" w:cs="Times New Roman"/>
          <w:b/>
          <w:sz w:val="24"/>
          <w:szCs w:val="24"/>
        </w:rPr>
        <w:t>Věděli jste na příklad, že v antice, pokud se někdo provinil proti pravidlům OH, musel za test postavit na vlastní náklady sochu Nejvyššího z bohů – Dia Olympského, na jehož podstavci byla umístěna deska se jménem provinilce, jako symbol věčné hanby?</w:t>
      </w:r>
    </w:p>
    <w:p w:rsidR="001A4D60" w:rsidRDefault="001A4D60" w:rsidP="001A4D60">
      <w:pPr>
        <w:spacing w:after="0" w:line="240" w:lineRule="auto"/>
        <w:rPr>
          <w:rFonts w:ascii="Times New Roman" w:hAnsi="Times New Roman" w:cs="Times New Roman"/>
          <w:b/>
          <w:sz w:val="24"/>
          <w:szCs w:val="24"/>
        </w:rPr>
      </w:pPr>
      <w:r>
        <w:rPr>
          <w:rFonts w:ascii="Times New Roman" w:hAnsi="Times New Roman" w:cs="Times New Roman"/>
          <w:b/>
          <w:sz w:val="24"/>
          <w:szCs w:val="24"/>
        </w:rPr>
        <w:t>Nebo – že OH se konaly vždy v druhém úplňku po letním slunovratu a trvaly pět dní?</w:t>
      </w:r>
    </w:p>
    <w:p w:rsidR="001A4D60" w:rsidRDefault="001A4D60" w:rsidP="001A4D60">
      <w:pPr>
        <w:spacing w:after="0" w:line="240" w:lineRule="auto"/>
        <w:rPr>
          <w:rFonts w:ascii="Times New Roman" w:hAnsi="Times New Roman" w:cs="Times New Roman"/>
          <w:b/>
          <w:sz w:val="24"/>
          <w:szCs w:val="24"/>
        </w:rPr>
      </w:pPr>
      <w:r>
        <w:rPr>
          <w:rFonts w:ascii="Times New Roman" w:hAnsi="Times New Roman" w:cs="Times New Roman"/>
          <w:b/>
          <w:sz w:val="24"/>
          <w:szCs w:val="24"/>
        </w:rPr>
        <w:t>Takže -  jestli někdy navštívíte Lausanne, už víte, co bude zajímavé navštívit!</w:t>
      </w:r>
    </w:p>
    <w:p w:rsidR="001A4D60" w:rsidRDefault="001A4D60" w:rsidP="001A4D60">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lastRenderedPageBreak/>
        <w:t>Zahájení ofensivy u El – Alameinu</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Bitva, která podobně jako bitva u Stalingradu, Midway nebo vylodění Spojenců v Normandii, znamenala rozhodující přelom v průběhu Druhé světové války. Přelom, kdy se vítězství začalo klonit na stranu Spojenců – muselo ovšem ještě vytéci mnoho krve než došlo k definitivní porážce zla v podobě vojsk tzv. Osy, tedy nacistického Německa a jeho spřátelených armád.</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Válka v Africe se podobala ostatním střetnutím pouze prolitou krví a ztracenými životy, ale byla pro ni typická poušť, vedro a nedostatek vody. Fronta se pohybovala střídavě na východ i západ a v začátečním období měly částečnou převahu jednotky tzv. Afrikakorpsu pod vedením generála Rommela.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První bitva se odehrála v období 1. – 27. července 1942, druhá přibližně o čtvrt roku později, mezi 23. říjnem a 4. listopadem téhož roku. El Alamein leží přibližně 100 km od Alexandrie a 240 km od Káhiry – ještě dnes jsou v poušti dobře znát pozůstatky krutého válečného střetnutí – zbytky zbraní a munice.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Stáli tu proti sobě Italové a Němci pod vedením generála Rommela a britská armáda doplněná vojáky dalších národností – Novozélanďané, Řekové, osvobození Francouzi, Češi a také vojáci z Jižní Afriky. V první fázi byla převaha spíš na straně Afrikakorpsu, postup ovšem znamenal neúměrné roztažení bojové linie, na kterou Němci neměli dost lidí a které znesnadňovalo zásobování jak potravinami, tak i pohonnými látkami. Rommel se snažil ochránit své vojsko před očekávanou ofenzivou Spojenců vybudováním obrovských minových polí až sedm kilometrů širokých.</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Situace se změnila příchodem generála Montgomeryho, kterému byla svěřena armáda Spojenců. Shromažďoval vojáky pro operaci Lightfoot – měl připraveno asi 220 tisíc mužů, 1351 tanků a další lehké i těžké zbraně, nad Afrikakorpsem měl jasnou početní převahu. Před zahájením ofenzivy však na Montgomeryho vojáky čekat těžký úkol – vyčistit cestu minami pro postupující vojáky. Ofenziva začala v noci z 23. na 24. října, v době, kdy německé armádě chyběl hlavní velitel generál Rommel, který byl právě na léčení doma. Místo něj vykonával funkci vrchního velitele generál Georg Stumme, který ovšem postrádal Rommelovu zkušenost a schopnosti a nakonec zemřel na infarkt. 27. října byl postup Spojenců zastaven, ale ráno 2. listopadu začal nový útok. Rommel už neměl palivo pro tanky a přes Hitlerův nesmyslný rozkaz („stát a zemřít!“) začal ustupovat na západ. Ztráty na obou stranách byly obrovské. Spojenci ztratili 16 500 vojáků a 500 tanků, vojska Osy na tom byla podsta</w:t>
      </w:r>
      <w:r w:rsidR="00D900AC">
        <w:rPr>
          <w:rFonts w:ascii="Times New Roman" w:hAnsi="Times New Roman" w:cs="Times New Roman"/>
          <w:b/>
          <w:sz w:val="24"/>
          <w:szCs w:val="24"/>
        </w:rPr>
        <w:t>t</w:t>
      </w:r>
      <w:r>
        <w:rPr>
          <w:rFonts w:ascii="Times New Roman" w:hAnsi="Times New Roman" w:cs="Times New Roman"/>
          <w:b/>
          <w:sz w:val="24"/>
          <w:szCs w:val="24"/>
        </w:rPr>
        <w:t xml:space="preserve">ně hůř – ztratila 30 tisíc vojáků, 454 tanků a 250 těžkých děl – a neměla za ně náhradu! </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Pronásledování ustupující Rommelovy armády ztížil déšť, ale Spojenci postoupili k Tobruku a 20. listopadu vstoupili do Benghází, 23. ledna 1943 obsadili Tripolis. Následoval kolaps německých jednotek v Africe a Rommel byl odvelen zpět do Německa. Vítězství Spojenců u El Alameinu bylo prvním krokem k otevření druhé fronty. Spojenecká invaze na Sicilii a do Itálie upevnila kontrolu nad Středozemním mořem a poskytla Spojencům důležité základny pro letectvo a koncentraci zásob pro evropská bojiště. Německé plány se nadobro zhroutily a konec války v severní Africe zvrátil běh Druhé světové války. Velký britský státník Winston Churchill měl k tomuto faktu zajímavý komentář: „nemusí to nutně být začátek konce, ale jistě je to konec začátku!“   </w:t>
      </w:r>
    </w:p>
    <w:p w:rsidR="001A4D60" w:rsidRDefault="001A4D60" w:rsidP="001A4D60">
      <w:pPr>
        <w:spacing w:after="0" w:line="240" w:lineRule="auto"/>
        <w:jc w:val="both"/>
        <w:rPr>
          <w:rFonts w:ascii="Times New Roman" w:hAnsi="Times New Roman" w:cs="Times New Roman"/>
          <w:b/>
          <w:sz w:val="24"/>
          <w:szCs w:val="24"/>
        </w:rPr>
      </w:pPr>
    </w:p>
    <w:p w:rsidR="00D71B23"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„Pušek se má užíti proti šelmám, kdežto z děl by se měly slévat zvony nebo hudební nástroje!</w:t>
      </w:r>
      <w:r>
        <w:rPr>
          <w:rFonts w:ascii="Times New Roman" w:hAnsi="Times New Roman" w:cs="Times New Roman"/>
          <w:b/>
          <w:sz w:val="24"/>
          <w:szCs w:val="24"/>
        </w:rPr>
        <w:t xml:space="preserve">                                                                 </w:t>
      </w:r>
      <w:r w:rsidR="00D71B23">
        <w:rPr>
          <w:rFonts w:ascii="Times New Roman" w:hAnsi="Times New Roman" w:cs="Times New Roman"/>
          <w:b/>
          <w:sz w:val="24"/>
          <w:szCs w:val="24"/>
        </w:rPr>
        <w:t xml:space="preserve">               (J. A. Komenský)</w:t>
      </w:r>
    </w:p>
    <w:p w:rsidR="00781614" w:rsidRDefault="00781614" w:rsidP="001A4D60">
      <w:pPr>
        <w:spacing w:after="0" w:line="240" w:lineRule="auto"/>
        <w:jc w:val="both"/>
        <w:rPr>
          <w:rFonts w:ascii="Times New Roman" w:hAnsi="Times New Roman" w:cs="Times New Roman"/>
          <w:b/>
          <w:sz w:val="24"/>
          <w:szCs w:val="24"/>
        </w:rPr>
      </w:pPr>
    </w:p>
    <w:p w:rsidR="00781614" w:rsidRDefault="00D71B23"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Kaleidoskop z různých zdrojů připravila J</w:t>
      </w:r>
      <w:r w:rsidR="00D900AC">
        <w:rPr>
          <w:rFonts w:ascii="Times New Roman" w:hAnsi="Times New Roman" w:cs="Times New Roman"/>
          <w:b/>
          <w:sz w:val="24"/>
          <w:szCs w:val="24"/>
        </w:rPr>
        <w:t>a</w:t>
      </w:r>
      <w:r>
        <w:rPr>
          <w:rFonts w:ascii="Times New Roman" w:hAnsi="Times New Roman" w:cs="Times New Roman"/>
          <w:b/>
          <w:sz w:val="24"/>
          <w:szCs w:val="24"/>
        </w:rPr>
        <w:t>rina Žitná</w:t>
      </w:r>
      <w:r w:rsidR="001A4D6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A4D60">
        <w:rPr>
          <w:rFonts w:ascii="Times New Roman" w:hAnsi="Times New Roman" w:cs="Times New Roman"/>
          <w:b/>
          <w:sz w:val="24"/>
          <w:szCs w:val="24"/>
        </w:rPr>
        <w:t xml:space="preserve">                                          </w:t>
      </w:r>
    </w:p>
    <w:p w:rsidR="001A4D60" w:rsidRPr="006B0703" w:rsidRDefault="001A4D60" w:rsidP="001A4D60">
      <w:pPr>
        <w:spacing w:after="0" w:line="240" w:lineRule="auto"/>
        <w:jc w:val="both"/>
        <w:rPr>
          <w:rFonts w:ascii="Times New Roman" w:hAnsi="Times New Roman" w:cs="Times New Roman"/>
          <w:b/>
          <w:sz w:val="24"/>
          <w:szCs w:val="24"/>
        </w:rPr>
      </w:pPr>
      <w:r w:rsidRPr="003D0A06">
        <w:rPr>
          <w:rFonts w:ascii="Times New Roman" w:eastAsia="Times New Roman" w:hAnsi="Times New Roman" w:cs="Times New Roman"/>
          <w:b/>
          <w:i/>
          <w:noProof/>
          <w:color w:val="FF0000"/>
          <w:sz w:val="52"/>
          <w:szCs w:val="52"/>
          <w:lang w:eastAsia="cs-CZ"/>
        </w:rPr>
        <w:lastRenderedPageBreak/>
        <w:t>Legenda</w:t>
      </w:r>
      <w:r w:rsidRPr="003D0A06">
        <w:rPr>
          <w:rFonts w:ascii="Times New Roman" w:eastAsia="Times New Roman" w:hAnsi="Times New Roman" w:cs="Times New Roman"/>
          <w:b/>
          <w:noProof/>
          <w:color w:val="FF0000"/>
          <w:sz w:val="52"/>
          <w:szCs w:val="52"/>
          <w:lang w:eastAsia="cs-CZ"/>
        </w:rPr>
        <w:t xml:space="preserve"> </w:t>
      </w:r>
    </w:p>
    <w:p w:rsidR="001A4D60" w:rsidRDefault="001A4D60" w:rsidP="001A4D60">
      <w:pPr>
        <w:spacing w:after="0" w:line="240" w:lineRule="auto"/>
        <w:rPr>
          <w:rFonts w:ascii="Times New Roman" w:eastAsia="Times New Roman" w:hAnsi="Times New Roman" w:cs="Times New Roman"/>
          <w:b/>
          <w:sz w:val="24"/>
          <w:szCs w:val="24"/>
          <w:lang w:eastAsia="cs-CZ"/>
        </w:rPr>
      </w:pPr>
      <w:r w:rsidRPr="00AA1F5C">
        <w:rPr>
          <w:rFonts w:ascii="Times New Roman" w:eastAsia="Times New Roman" w:hAnsi="Times New Roman" w:cs="Times New Roman"/>
          <w:b/>
          <w:sz w:val="24"/>
          <w:szCs w:val="24"/>
          <w:lang w:eastAsia="cs-CZ"/>
        </w:rPr>
        <w:t>Jedna legenda vypráví, že se jednoho dne potkala lež s pra</w:t>
      </w:r>
      <w:r>
        <w:rPr>
          <w:rFonts w:ascii="Times New Roman" w:eastAsia="Times New Roman" w:hAnsi="Times New Roman" w:cs="Times New Roman"/>
          <w:b/>
          <w:sz w:val="24"/>
          <w:szCs w:val="24"/>
          <w:lang w:eastAsia="cs-CZ"/>
        </w:rPr>
        <w:t xml:space="preserve">vdou. </w:t>
      </w:r>
      <w:r>
        <w:rPr>
          <w:rFonts w:ascii="Times New Roman" w:eastAsia="Times New Roman" w:hAnsi="Times New Roman" w:cs="Times New Roman"/>
          <w:b/>
          <w:sz w:val="24"/>
          <w:szCs w:val="24"/>
          <w:lang w:eastAsia="cs-CZ"/>
        </w:rPr>
        <w:br/>
        <w:t xml:space="preserve">„Dobrý den“. Řekla lež. </w:t>
      </w:r>
      <w:r w:rsidRPr="00AA1F5C">
        <w:rPr>
          <w:rFonts w:ascii="Times New Roman" w:eastAsia="Times New Roman" w:hAnsi="Times New Roman" w:cs="Times New Roman"/>
          <w:b/>
          <w:sz w:val="24"/>
          <w:szCs w:val="24"/>
          <w:lang w:eastAsia="cs-CZ"/>
        </w:rPr>
        <w:t xml:space="preserve">„Dobrý den“. Odpověděla pravda. </w:t>
      </w:r>
      <w:r w:rsidRPr="00AA1F5C">
        <w:rPr>
          <w:rFonts w:ascii="Times New Roman" w:eastAsia="Times New Roman" w:hAnsi="Times New Roman" w:cs="Times New Roman"/>
          <w:b/>
          <w:sz w:val="24"/>
          <w:szCs w:val="24"/>
          <w:lang w:eastAsia="cs-CZ"/>
        </w:rPr>
        <w:br/>
        <w:t xml:space="preserve">  „Nádherný den“. Řekla lež. </w:t>
      </w:r>
      <w:r w:rsidRPr="00AA1F5C">
        <w:rPr>
          <w:rFonts w:ascii="Times New Roman" w:eastAsia="Times New Roman" w:hAnsi="Times New Roman" w:cs="Times New Roman"/>
          <w:b/>
          <w:sz w:val="24"/>
          <w:szCs w:val="24"/>
          <w:lang w:eastAsia="cs-CZ"/>
        </w:rPr>
        <w:br/>
        <w:t xml:space="preserve">A tak se pravda rozhlédla, aby se podívala, jestli je to tak. Bylo. </w:t>
      </w:r>
      <w:r w:rsidRPr="00AA1F5C">
        <w:rPr>
          <w:rFonts w:ascii="Times New Roman" w:eastAsia="Times New Roman" w:hAnsi="Times New Roman" w:cs="Times New Roman"/>
          <w:b/>
          <w:sz w:val="24"/>
          <w:szCs w:val="24"/>
          <w:lang w:eastAsia="cs-CZ"/>
        </w:rPr>
        <w:br/>
        <w:t>„Nádherný den“</w:t>
      </w:r>
      <w:r>
        <w:rPr>
          <w:rFonts w:ascii="Times New Roman" w:eastAsia="Times New Roman" w:hAnsi="Times New Roman" w:cs="Times New Roman"/>
          <w:b/>
          <w:sz w:val="24"/>
          <w:szCs w:val="24"/>
          <w:lang w:eastAsia="cs-CZ"/>
        </w:rPr>
        <w:t xml:space="preserve">. Řekla tedy pravda. </w:t>
      </w:r>
      <w:r w:rsidRPr="00AA1F5C">
        <w:rPr>
          <w:rFonts w:ascii="Times New Roman" w:eastAsia="Times New Roman" w:hAnsi="Times New Roman" w:cs="Times New Roman"/>
          <w:b/>
          <w:sz w:val="24"/>
          <w:szCs w:val="24"/>
          <w:lang w:eastAsia="cs-CZ"/>
        </w:rPr>
        <w:t xml:space="preserve"> „Ještě krásnější je to jezero“. Řekla lež. </w:t>
      </w:r>
      <w:r w:rsidRPr="00AA1F5C">
        <w:rPr>
          <w:rFonts w:ascii="Times New Roman" w:eastAsia="Times New Roman" w:hAnsi="Times New Roman" w:cs="Times New Roman"/>
          <w:b/>
          <w:sz w:val="24"/>
          <w:szCs w:val="24"/>
          <w:lang w:eastAsia="cs-CZ"/>
        </w:rPr>
        <w:br/>
      </w:r>
      <w:r>
        <w:rPr>
          <w:rFonts w:ascii="Times New Roman" w:eastAsia="Times New Roman" w:hAnsi="Times New Roman" w:cs="Times New Roman"/>
          <w:b/>
          <w:sz w:val="24"/>
          <w:szCs w:val="24"/>
          <w:lang w:eastAsia="cs-CZ"/>
        </w:rPr>
        <w:t xml:space="preserve"> </w:t>
      </w:r>
      <w:r w:rsidRPr="00AA1F5C">
        <w:rPr>
          <w:rFonts w:ascii="Times New Roman" w:eastAsia="Times New Roman" w:hAnsi="Times New Roman" w:cs="Times New Roman"/>
          <w:b/>
          <w:sz w:val="24"/>
          <w:szCs w:val="24"/>
          <w:lang w:eastAsia="cs-CZ"/>
        </w:rPr>
        <w:t xml:space="preserve">Tak se pravda rozhlédla, aby viděla, jestli </w:t>
      </w:r>
      <w:r>
        <w:rPr>
          <w:rFonts w:ascii="Times New Roman" w:eastAsia="Times New Roman" w:hAnsi="Times New Roman" w:cs="Times New Roman"/>
          <w:b/>
          <w:sz w:val="24"/>
          <w:szCs w:val="24"/>
          <w:lang w:eastAsia="cs-CZ"/>
        </w:rPr>
        <w:t xml:space="preserve">je tomu tak a souhlasila. </w:t>
      </w:r>
      <w:r>
        <w:rPr>
          <w:rFonts w:ascii="Times New Roman" w:eastAsia="Times New Roman" w:hAnsi="Times New Roman" w:cs="Times New Roman"/>
          <w:b/>
          <w:sz w:val="24"/>
          <w:szCs w:val="24"/>
          <w:lang w:eastAsia="cs-CZ"/>
        </w:rPr>
        <w:br/>
        <w:t xml:space="preserve">  Běžela lež k vodě a řekla. </w:t>
      </w:r>
      <w:r w:rsidRPr="00AA1F5C">
        <w:rPr>
          <w:rFonts w:ascii="Times New Roman" w:eastAsia="Times New Roman" w:hAnsi="Times New Roman" w:cs="Times New Roman"/>
          <w:b/>
          <w:sz w:val="24"/>
          <w:szCs w:val="24"/>
          <w:lang w:eastAsia="cs-CZ"/>
        </w:rPr>
        <w:t xml:space="preserve">„Ta voda je ještě krásnější. Plavme“. </w:t>
      </w:r>
      <w:r w:rsidRPr="00AA1F5C">
        <w:rPr>
          <w:rFonts w:ascii="Times New Roman" w:eastAsia="Times New Roman" w:hAnsi="Times New Roman" w:cs="Times New Roman"/>
          <w:b/>
          <w:sz w:val="24"/>
          <w:szCs w:val="24"/>
          <w:lang w:eastAsia="cs-CZ"/>
        </w:rPr>
        <w:br/>
      </w:r>
      <w:r>
        <w:rPr>
          <w:rFonts w:ascii="Times New Roman" w:eastAsia="Times New Roman" w:hAnsi="Times New Roman" w:cs="Times New Roman"/>
          <w:b/>
          <w:sz w:val="24"/>
          <w:szCs w:val="24"/>
          <w:lang w:eastAsia="cs-CZ"/>
        </w:rPr>
        <w:t xml:space="preserve"> </w:t>
      </w:r>
      <w:r w:rsidRPr="00AA1F5C">
        <w:rPr>
          <w:rFonts w:ascii="Times New Roman" w:eastAsia="Times New Roman" w:hAnsi="Times New Roman" w:cs="Times New Roman"/>
          <w:b/>
          <w:sz w:val="24"/>
          <w:szCs w:val="24"/>
          <w:lang w:eastAsia="cs-CZ"/>
        </w:rPr>
        <w:t>Pravda se dotkla vody svými prsty a opravdu byla n</w:t>
      </w:r>
      <w:r>
        <w:rPr>
          <w:rFonts w:ascii="Times New Roman" w:eastAsia="Times New Roman" w:hAnsi="Times New Roman" w:cs="Times New Roman"/>
          <w:b/>
          <w:sz w:val="24"/>
          <w:szCs w:val="24"/>
          <w:lang w:eastAsia="cs-CZ"/>
        </w:rPr>
        <w:t xml:space="preserve">ádherná a důvěřovala lži. </w:t>
      </w:r>
      <w:r>
        <w:rPr>
          <w:rFonts w:ascii="Times New Roman" w:eastAsia="Times New Roman" w:hAnsi="Times New Roman" w:cs="Times New Roman"/>
          <w:b/>
          <w:sz w:val="24"/>
          <w:szCs w:val="24"/>
          <w:lang w:eastAsia="cs-CZ"/>
        </w:rPr>
        <w:br/>
        <w:t xml:space="preserve"> </w:t>
      </w:r>
      <w:r w:rsidRPr="00AA1F5C">
        <w:rPr>
          <w:rFonts w:ascii="Times New Roman" w:eastAsia="Times New Roman" w:hAnsi="Times New Roman" w:cs="Times New Roman"/>
          <w:b/>
          <w:sz w:val="24"/>
          <w:szCs w:val="24"/>
          <w:lang w:eastAsia="cs-CZ"/>
        </w:rPr>
        <w:t xml:space="preserve"> Obě si vysvlékly oblečení a klidně plavaly. </w:t>
      </w:r>
      <w:r w:rsidRPr="00AA1F5C">
        <w:rPr>
          <w:rFonts w:ascii="Times New Roman" w:eastAsia="Times New Roman" w:hAnsi="Times New Roman" w:cs="Times New Roman"/>
          <w:b/>
          <w:sz w:val="24"/>
          <w:szCs w:val="24"/>
          <w:lang w:eastAsia="cs-CZ"/>
        </w:rPr>
        <w:br/>
        <w:t xml:space="preserve">  Po chvíli vyšla lež</w:t>
      </w:r>
      <w:r>
        <w:rPr>
          <w:rFonts w:ascii="Times New Roman" w:eastAsia="Times New Roman" w:hAnsi="Times New Roman" w:cs="Times New Roman"/>
          <w:b/>
          <w:sz w:val="24"/>
          <w:szCs w:val="24"/>
          <w:lang w:eastAsia="cs-CZ"/>
        </w:rPr>
        <w:t xml:space="preserve"> z vody</w:t>
      </w:r>
      <w:r w:rsidRPr="00AA1F5C">
        <w:rPr>
          <w:rFonts w:ascii="Times New Roman" w:eastAsia="Times New Roman" w:hAnsi="Times New Roman" w:cs="Times New Roman"/>
          <w:b/>
          <w:sz w:val="24"/>
          <w:szCs w:val="24"/>
          <w:lang w:eastAsia="cs-CZ"/>
        </w:rPr>
        <w:t>, oblékla s</w:t>
      </w:r>
      <w:r>
        <w:rPr>
          <w:rFonts w:ascii="Times New Roman" w:eastAsia="Times New Roman" w:hAnsi="Times New Roman" w:cs="Times New Roman"/>
          <w:b/>
          <w:sz w:val="24"/>
          <w:szCs w:val="24"/>
          <w:lang w:eastAsia="cs-CZ"/>
        </w:rPr>
        <w:t xml:space="preserve">e do šatů pravdy a odešla. </w:t>
      </w:r>
      <w:r>
        <w:rPr>
          <w:rFonts w:ascii="Times New Roman" w:eastAsia="Times New Roman" w:hAnsi="Times New Roman" w:cs="Times New Roman"/>
          <w:b/>
          <w:sz w:val="24"/>
          <w:szCs w:val="24"/>
          <w:lang w:eastAsia="cs-CZ"/>
        </w:rPr>
        <w:br/>
        <w:t xml:space="preserve"> </w:t>
      </w:r>
      <w:r w:rsidRPr="00AA1F5C">
        <w:rPr>
          <w:rFonts w:ascii="Times New Roman" w:eastAsia="Times New Roman" w:hAnsi="Times New Roman" w:cs="Times New Roman"/>
          <w:b/>
          <w:sz w:val="24"/>
          <w:szCs w:val="24"/>
          <w:lang w:eastAsia="cs-CZ"/>
        </w:rPr>
        <w:t xml:space="preserve">Pravda, neschopna obléci se do šatů lži, začala kráčet bez oblečení a </w:t>
      </w:r>
      <w:r w:rsidRPr="00AA1F5C">
        <w:rPr>
          <w:rFonts w:ascii="Times New Roman" w:eastAsia="Times New Roman" w:hAnsi="Times New Roman" w:cs="Times New Roman"/>
          <w:b/>
          <w:sz w:val="24"/>
          <w:szCs w:val="24"/>
          <w:lang w:eastAsia="cs-CZ"/>
        </w:rPr>
        <w:br/>
        <w:t xml:space="preserve"> všichni se děsili, když ji uviděli. </w:t>
      </w:r>
    </w:p>
    <w:p w:rsidR="001A4D60" w:rsidRDefault="001A4D60" w:rsidP="001A4D60">
      <w:pPr>
        <w:spacing w:after="0" w:line="240" w:lineRule="auto"/>
        <w:rPr>
          <w:rFonts w:ascii="Times New Roman" w:eastAsia="Times New Roman" w:hAnsi="Times New Roman" w:cs="Times New Roman"/>
          <w:b/>
          <w:i/>
          <w:sz w:val="24"/>
          <w:szCs w:val="24"/>
          <w:lang w:eastAsia="cs-CZ"/>
        </w:rPr>
      </w:pPr>
    </w:p>
    <w:p w:rsidR="001A4D60" w:rsidRDefault="001A4D60" w:rsidP="001A4D60">
      <w:pPr>
        <w:spacing w:after="0" w:line="240" w:lineRule="auto"/>
        <w:rPr>
          <w:rFonts w:ascii="Times New Roman" w:eastAsia="Times New Roman" w:hAnsi="Times New Roman" w:cs="Times New Roman"/>
          <w:b/>
          <w:i/>
          <w:sz w:val="28"/>
          <w:szCs w:val="28"/>
          <w:lang w:eastAsia="cs-CZ"/>
        </w:rPr>
      </w:pPr>
      <w:r w:rsidRPr="003D0A06">
        <w:rPr>
          <w:rFonts w:ascii="Times New Roman" w:eastAsia="Times New Roman" w:hAnsi="Times New Roman" w:cs="Times New Roman"/>
          <w:b/>
          <w:i/>
          <w:sz w:val="24"/>
          <w:szCs w:val="24"/>
          <w:lang w:eastAsia="cs-CZ"/>
        </w:rPr>
        <w:t xml:space="preserve">A </w:t>
      </w:r>
      <w:r w:rsidRPr="00AA1F5C">
        <w:rPr>
          <w:rFonts w:ascii="Times New Roman" w:eastAsia="Times New Roman" w:hAnsi="Times New Roman" w:cs="Times New Roman"/>
          <w:b/>
          <w:i/>
          <w:sz w:val="28"/>
          <w:szCs w:val="28"/>
          <w:lang w:eastAsia="cs-CZ"/>
        </w:rPr>
        <w:t>tak se to stalo, že dnes lidé raději přijmou lež oblečenou za pravdu, než</w:t>
      </w:r>
      <w:r>
        <w:rPr>
          <w:rFonts w:ascii="Times New Roman" w:eastAsia="Times New Roman" w:hAnsi="Times New Roman" w:cs="Times New Roman"/>
          <w:b/>
          <w:i/>
          <w:sz w:val="28"/>
          <w:szCs w:val="28"/>
          <w:lang w:eastAsia="cs-CZ"/>
        </w:rPr>
        <w:t xml:space="preserve">  </w:t>
      </w:r>
    </w:p>
    <w:p w:rsidR="001A4D60" w:rsidRDefault="001A4D60" w:rsidP="001A4D60">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b/>
          <w:i/>
          <w:sz w:val="28"/>
          <w:szCs w:val="28"/>
          <w:lang w:eastAsia="cs-CZ"/>
        </w:rPr>
        <w:t xml:space="preserve">nahou pravdu!                                       </w:t>
      </w:r>
      <w:r>
        <w:rPr>
          <w:rFonts w:ascii="Times New Roman" w:eastAsia="Times New Roman" w:hAnsi="Times New Roman" w:cs="Times New Roman"/>
          <w:i/>
          <w:sz w:val="24"/>
          <w:szCs w:val="24"/>
          <w:lang w:eastAsia="cs-CZ"/>
        </w:rPr>
        <w:t xml:space="preserve">                                                                                            </w:t>
      </w:r>
      <w:r w:rsidRPr="000F64E4">
        <w:rPr>
          <w:rFonts w:ascii="Times New Roman" w:eastAsia="Times New Roman" w:hAnsi="Times New Roman" w:cs="Times New Roman"/>
          <w:i/>
          <w:sz w:val="24"/>
          <w:szCs w:val="24"/>
          <w:lang w:eastAsia="cs-CZ"/>
        </w:rPr>
        <w:t xml:space="preserve">                                           </w:t>
      </w:r>
      <w:r>
        <w:rPr>
          <w:rFonts w:ascii="Times New Roman" w:eastAsia="Times New Roman" w:hAnsi="Times New Roman" w:cs="Times New Roman"/>
          <w:i/>
          <w:sz w:val="24"/>
          <w:szCs w:val="24"/>
          <w:lang w:eastAsia="cs-CZ"/>
        </w:rPr>
        <w:t xml:space="preserve">   </w:t>
      </w:r>
    </w:p>
    <w:p w:rsidR="001A4D60" w:rsidRPr="003D0A06" w:rsidRDefault="001A4D60" w:rsidP="001A4D60">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Pr="000F64E4">
        <w:rPr>
          <w:rFonts w:ascii="Times New Roman" w:eastAsia="Times New Roman" w:hAnsi="Times New Roman" w:cs="Times New Roman"/>
          <w:b/>
          <w:i/>
          <w:sz w:val="24"/>
          <w:szCs w:val="24"/>
          <w:lang w:eastAsia="cs-CZ"/>
        </w:rPr>
        <w:t>Jean-Léon Gerôme, 18</w:t>
      </w:r>
      <w:r w:rsidRPr="00AA1F5C">
        <w:rPr>
          <w:rFonts w:ascii="Times New Roman" w:eastAsia="Times New Roman" w:hAnsi="Times New Roman" w:cs="Times New Roman"/>
          <w:b/>
          <w:sz w:val="24"/>
          <w:szCs w:val="24"/>
          <w:lang w:eastAsia="cs-CZ"/>
        </w:rPr>
        <w:t xml:space="preserve">96 </w:t>
      </w:r>
      <w:r w:rsidRPr="000F64E4">
        <w:rPr>
          <w:rFonts w:ascii="Times New Roman" w:eastAsia="Times New Roman" w:hAnsi="Times New Roman" w:cs="Times New Roman"/>
          <w:i/>
          <w:sz w:val="24"/>
          <w:szCs w:val="24"/>
          <w:lang w:eastAsia="cs-CZ"/>
        </w:rPr>
        <w:t xml:space="preserve">                                                </w:t>
      </w:r>
    </w:p>
    <w:p w:rsidR="001A4D60" w:rsidRPr="000D4144" w:rsidRDefault="001A4D60" w:rsidP="001A4D60">
      <w:pPr>
        <w:pStyle w:val="Normlnweb"/>
        <w:spacing w:before="0" w:beforeAutospacing="0" w:after="0" w:afterAutospacing="0"/>
        <w:jc w:val="both"/>
        <w:rPr>
          <w:rStyle w:val="Siln"/>
          <w:i/>
          <w:iCs/>
          <w:color w:val="FF0000"/>
          <w:sz w:val="72"/>
          <w:szCs w:val="72"/>
        </w:rPr>
      </w:pPr>
      <w:r>
        <w:rPr>
          <w:rStyle w:val="Siln"/>
          <w:i/>
          <w:iCs/>
          <w:color w:val="FF0000"/>
          <w:sz w:val="72"/>
          <w:szCs w:val="72"/>
        </w:rPr>
        <w:t>Národní parky a ChKO</w:t>
      </w:r>
    </w:p>
    <w:p w:rsidR="001A4D60" w:rsidRPr="000D4144" w:rsidRDefault="001A4D60" w:rsidP="001A4D60">
      <w:pPr>
        <w:pStyle w:val="Normlnweb"/>
        <w:spacing w:before="0" w:beforeAutospacing="0" w:after="0" w:afterAutospacing="0"/>
        <w:jc w:val="both"/>
        <w:rPr>
          <w:rStyle w:val="Siln"/>
          <w:i/>
          <w:iCs/>
          <w:color w:val="FF0000"/>
          <w:sz w:val="52"/>
          <w:szCs w:val="52"/>
        </w:rPr>
      </w:pPr>
      <w:r w:rsidRPr="000D4144">
        <w:rPr>
          <w:rStyle w:val="Siln"/>
          <w:i/>
          <w:iCs/>
          <w:color w:val="FF0000"/>
          <w:sz w:val="52"/>
          <w:szCs w:val="52"/>
        </w:rPr>
        <w:t>C</w:t>
      </w:r>
      <w:r>
        <w:rPr>
          <w:rStyle w:val="Siln"/>
          <w:i/>
          <w:iCs/>
          <w:color w:val="FF0000"/>
          <w:sz w:val="52"/>
          <w:szCs w:val="52"/>
        </w:rPr>
        <w:t>h</w:t>
      </w:r>
      <w:r w:rsidRPr="000D4144">
        <w:rPr>
          <w:rStyle w:val="Siln"/>
          <w:i/>
          <w:iCs/>
          <w:color w:val="FF0000"/>
          <w:sz w:val="52"/>
          <w:szCs w:val="52"/>
        </w:rPr>
        <w:t>KO Pálava</w:t>
      </w:r>
    </w:p>
    <w:p w:rsidR="001A4D60" w:rsidRPr="000D4144" w:rsidRDefault="001A4D60" w:rsidP="001A4D60">
      <w:pPr>
        <w:pStyle w:val="Normlnweb"/>
        <w:spacing w:before="0" w:beforeAutospacing="0" w:after="0" w:afterAutospacing="0"/>
        <w:jc w:val="both"/>
        <w:rPr>
          <w:rStyle w:val="Siln"/>
          <w:iCs/>
          <w:sz w:val="10"/>
          <w:szCs w:val="10"/>
          <w:u w:val="single"/>
        </w:rPr>
      </w:pPr>
    </w:p>
    <w:p w:rsidR="001A4D60" w:rsidRPr="000D4144" w:rsidRDefault="001A4D60" w:rsidP="001A4D60">
      <w:pPr>
        <w:pStyle w:val="Normlnweb"/>
        <w:spacing w:before="0" w:beforeAutospacing="0" w:after="0" w:afterAutospacing="0"/>
        <w:jc w:val="both"/>
        <w:rPr>
          <w:rStyle w:val="Siln"/>
          <w:iCs/>
        </w:rPr>
      </w:pPr>
      <w:r w:rsidRPr="000D4144">
        <w:rPr>
          <w:rStyle w:val="Siln"/>
          <w:iCs/>
        </w:rPr>
        <w:t xml:space="preserve">   Připravme se dnes na výlet za teplem. Vydejme se na jihovýchodní Moravu, do nejteplejšího a nejsuššího koutu naší země, do oblasti se zvláštní a neopakovatelnou atmosférou, se specifickými přírodními podmínkami i způsobem života. Díky tomu se tuto oblast snaží člověk pozměňovat k obrazu svému již téměř 30 tisíc let. Na mnoha místech sice přírodě zasadil značné rány, např. v případě vápencových lomů, jinde naopak dokázal maximálně využít jedinečné, téměř středomořské podnebí k pěstování vynikajících odrůd vinné révy. Navštivme spolu CHKO Pálava, chráněné území vyhlášené v roce 1976, nevelké rozlohou (měří pouze 83 km</w:t>
      </w:r>
      <w:r w:rsidRPr="000D4144">
        <w:rPr>
          <w:rStyle w:val="Siln"/>
          <w:iCs/>
          <w:vertAlign w:val="superscript"/>
        </w:rPr>
        <w:t>2</w:t>
      </w:r>
      <w:r w:rsidRPr="000D4144">
        <w:rPr>
          <w:rStyle w:val="Siln"/>
          <w:iCs/>
        </w:rPr>
        <w:t>), ale velké svým významem. Jejím jádrem je největší moravské vápencové bradlo složené ponejvíce z jurských vápenců a tvořené soustavou jednotlivých vrcholů jako jsou Děvín, Kotel, Pálava, Stolová či Tabulová hora, Kočičí skála, Růžový kopec, Turold a Svatý kopeček. Jsou to vesměs místa, která byla koncem první poloviny 20. století vyhlášena přírodními rezervacemi s teplomilnou flórou a faunou, krasovými a skalními útvary, stepními a lesostepními biotopy.</w:t>
      </w:r>
      <w:r w:rsidRPr="000D4144">
        <w:rPr>
          <w:rFonts w:ascii="Helvetica" w:hAnsi="Helvetica"/>
          <w:b/>
          <w:color w:val="414141"/>
          <w:shd w:val="clear" w:color="auto" w:fill="FFFFFF"/>
        </w:rPr>
        <w:t xml:space="preserve"> </w:t>
      </w:r>
      <w:r w:rsidRPr="000D4144">
        <w:rPr>
          <w:b/>
          <w:color w:val="414141"/>
          <w:shd w:val="clear" w:color="auto" w:fill="FFFFFF"/>
        </w:rPr>
        <w:t>Pálava je nádherný kousek</w:t>
      </w:r>
      <w:r w:rsidRPr="000D4144">
        <w:rPr>
          <w:rStyle w:val="Siln"/>
          <w:color w:val="414141"/>
          <w:bdr w:val="none" w:sz="0" w:space="0" w:color="auto" w:frame="1"/>
          <w:shd w:val="clear" w:color="auto" w:fill="FFFFFF"/>
        </w:rPr>
        <w:t xml:space="preserve"> naší země</w:t>
      </w:r>
      <w:r w:rsidRPr="000D4144">
        <w:rPr>
          <w:b/>
          <w:color w:val="414141"/>
          <w:shd w:val="clear" w:color="auto" w:fill="FFFFFF"/>
        </w:rPr>
        <w:t>, vmáčknutý mezi Novomlýnské vodní nádrže a statní hranici s Rakouskem.</w:t>
      </w:r>
    </w:p>
    <w:p w:rsidR="001A4D60" w:rsidRPr="000D4144" w:rsidRDefault="001A4D60" w:rsidP="001A4D60">
      <w:pPr>
        <w:pStyle w:val="Normlnweb"/>
        <w:spacing w:before="0" w:beforeAutospacing="0" w:after="0" w:afterAutospacing="0"/>
        <w:jc w:val="both"/>
        <w:rPr>
          <w:b/>
        </w:rPr>
      </w:pPr>
      <w:r w:rsidRPr="000D4144">
        <w:rPr>
          <w:b/>
        </w:rPr>
        <w:t xml:space="preserve">  Výškový rozdíl mezi nejvyšším bodem Pálavy, jímž je </w:t>
      </w:r>
      <w:r w:rsidRPr="000D4144">
        <w:rPr>
          <w:rStyle w:val="Siln"/>
        </w:rPr>
        <w:t>Děvín</w:t>
      </w:r>
      <w:r w:rsidRPr="000D4144">
        <w:rPr>
          <w:b/>
        </w:rPr>
        <w:t xml:space="preserve"> s nadmořskou výškou 554 m, a hladinou Novomlýnských nádrží (a také okolní krajiny) je 390 m, a tak je bílé vápencové bradlo Pavlovských kopců skutečnou krajinnou dominantou nížinné jižní Moravy. Jméno pálava s malým p označuje místo pod slunečním úpalem, sluncem vypálené, možná vyprahlé, což plně vystihuje klimatické podmínky jižní Moravy vůbec a Pavlovských vrchů zvlášť. Starý moravský výraz „pálava“ byl časem poněmčen do podoby „Polau“, z něhož byl už jen krůček k výkladu, že jde o slovo odvozené od osobního jména Paul, Pavel. Z někdejšího místního jména Pulin vznikl Polau, z něhož počeštěním Pavlov – a odtud již Pavlovské vrchy.</w:t>
      </w:r>
    </w:p>
    <w:p w:rsidR="001A4D60" w:rsidRPr="000D4144" w:rsidRDefault="001A4D60" w:rsidP="001A4D60">
      <w:pPr>
        <w:pStyle w:val="Normlnweb"/>
        <w:shd w:val="clear" w:color="auto" w:fill="FFFFFF"/>
        <w:spacing w:before="0" w:beforeAutospacing="0" w:after="0" w:afterAutospacing="0"/>
        <w:jc w:val="both"/>
        <w:rPr>
          <w:b/>
        </w:rPr>
      </w:pPr>
      <w:r w:rsidRPr="000D4144">
        <w:rPr>
          <w:b/>
        </w:rPr>
        <w:t xml:space="preserve">   </w:t>
      </w:r>
      <w:r w:rsidRPr="000D4144">
        <w:rPr>
          <w:b/>
          <w:bCs/>
        </w:rPr>
        <w:t>Pálava </w:t>
      </w:r>
      <w:r w:rsidRPr="000D4144">
        <w:rPr>
          <w:b/>
        </w:rPr>
        <w:t xml:space="preserve">leží uprostřed prastaré kulturní krajiny jižní Moravy, </w:t>
      </w:r>
      <w:r>
        <w:rPr>
          <w:b/>
        </w:rPr>
        <w:t xml:space="preserve">která patří k nejdéle osídleným </w:t>
      </w:r>
      <w:r w:rsidRPr="000D4144">
        <w:rPr>
          <w:b/>
        </w:rPr>
        <w:t>místům českých zemí. Mezi dnešními</w:t>
      </w:r>
      <w:r>
        <w:rPr>
          <w:b/>
        </w:rPr>
        <w:t xml:space="preserve"> </w:t>
      </w:r>
      <w:hyperlink r:id="rId34" w:tgtFrame="_blank" w:history="1">
        <w:r w:rsidRPr="00F80472">
          <w:rPr>
            <w:rStyle w:val="Hypertextovodkaz"/>
            <w:b/>
            <w:bCs/>
            <w:color w:val="auto"/>
            <w:u w:val="none"/>
          </w:rPr>
          <w:t xml:space="preserve">Dolními </w:t>
        </w:r>
        <w:r w:rsidRPr="00F80472">
          <w:rPr>
            <w:rStyle w:val="Hypertextovodkaz"/>
            <w:b/>
            <w:bCs/>
            <w:color w:val="auto"/>
            <w:u w:val="none"/>
          </w:rPr>
          <w:lastRenderedPageBreak/>
          <w:t>Věstonicemi</w:t>
        </w:r>
      </w:hyperlink>
      <w:hyperlink r:id="rId35" w:tgtFrame="_blank" w:history="1">
        <w:r w:rsidRPr="00F80472">
          <w:rPr>
            <w:rStyle w:val="Hypertextovodkaz"/>
            <w:b/>
            <w:color w:val="auto"/>
            <w:u w:val="none"/>
          </w:rPr>
          <w:t> </w:t>
        </w:r>
      </w:hyperlink>
      <w:r w:rsidRPr="00F80472">
        <w:rPr>
          <w:b/>
        </w:rPr>
        <w:t>a </w:t>
      </w:r>
      <w:hyperlink r:id="rId36" w:tgtFrame="_blank" w:history="1">
        <w:r w:rsidRPr="00F80472">
          <w:rPr>
            <w:rStyle w:val="Hypertextovodkaz"/>
            <w:b/>
            <w:bCs/>
            <w:color w:val="auto"/>
            <w:u w:val="none"/>
          </w:rPr>
          <w:t>Pavlovem </w:t>
        </w:r>
      </w:hyperlink>
      <w:r w:rsidRPr="00874D07">
        <w:rPr>
          <w:b/>
        </w:rPr>
        <w:t>existovala pravěká tábořiště lovců mamutů, po nichž zbyl</w:t>
      </w:r>
      <w:r w:rsidRPr="000D4144">
        <w:rPr>
          <w:b/>
        </w:rPr>
        <w:t xml:space="preserve">y nejen skládky mamutích kostí a pozůstatky ohnišť, ale i </w:t>
      </w:r>
      <w:r w:rsidRPr="000D4144">
        <w:rPr>
          <w:b/>
          <w:bCs/>
        </w:rPr>
        <w:t>nejstarší známá keramická soška na světě - Věstonické venuše</w:t>
      </w:r>
      <w:r w:rsidRPr="000D4144">
        <w:rPr>
          <w:b/>
        </w:rPr>
        <w:t xml:space="preserve">. Tato soška nahé ženy ze směsi hlíny a vápence je vysoká pouhých 11,5 cm, zato v bocích je široká 4,3 cm a má silně zdůrazněné „mateřské znaky“. A právě od Pavlova je odvozeno pojmenování celé tehdejší a ve světovém měřítku unikátní kultury pavlovien. S každodenním životem pravěkých lidí, lovců mamutů, se můžeme seznámit v Archeoparku v Pavlově i v archeologické expozici v Dolních Věstonicích. </w:t>
      </w:r>
    </w:p>
    <w:p w:rsidR="001A4D60" w:rsidRPr="00F80472" w:rsidRDefault="001A4D60" w:rsidP="001A4D60">
      <w:pPr>
        <w:pStyle w:val="Normlnweb"/>
        <w:spacing w:before="0" w:beforeAutospacing="0" w:after="0" w:afterAutospacing="0"/>
        <w:jc w:val="both"/>
        <w:rPr>
          <w:b/>
        </w:rPr>
      </w:pPr>
      <w:r w:rsidRPr="000D4144">
        <w:rPr>
          <w:b/>
        </w:rPr>
        <w:t xml:space="preserve">   A právě z Dolních Věstonic se vydáme pěšky po červené turistické značce mezi vinohrady. Po asi dvoukilometrovém pozvolném stoupání se dostaneme k Dívčím hradům, nebo také ke zřícenině hradu Děvičky. Odtud se nám otvírá pohled daleko do kraje – až k Brnu, k Dukovanům nebo na Malé Karpaty. Ale i na blízké Novomlýnské nádrže. Ty j</w:t>
      </w:r>
      <w:r w:rsidRPr="000D4144">
        <w:rPr>
          <w:rStyle w:val="Siln"/>
          <w:iCs/>
        </w:rPr>
        <w:t xml:space="preserve">sou celkem tři (Horní/Mušovská, Střední/Věstonická a Dolní/ Novomlýnská) a vznikly ke konci minulého století přehrazením toku Dyje v celkové délce 18,5 km. Vodní dílo Nové Mlýny mělo zabránit každoročním záplavám a tím zvýšit intenzitu zemědělské výroby. </w:t>
      </w:r>
      <w:r w:rsidRPr="000D4144">
        <w:rPr>
          <w:b/>
        </w:rPr>
        <w:t xml:space="preserve">Následkem zaplavení plochy více než 3200 ha s hloubkou do 2 metrů je ale zánik desítek hektarů původních </w:t>
      </w:r>
      <w:hyperlink r:id="rId37" w:tooltip="Lužní les" w:history="1">
        <w:r w:rsidRPr="00F80472">
          <w:rPr>
            <w:rStyle w:val="Hypertextovodkaz"/>
            <w:b/>
            <w:color w:val="auto"/>
            <w:u w:val="none"/>
          </w:rPr>
          <w:t>lužních lesů</w:t>
        </w:r>
      </w:hyperlink>
      <w:r w:rsidRPr="00F80472">
        <w:rPr>
          <w:b/>
        </w:rPr>
        <w:t xml:space="preserve">, </w:t>
      </w:r>
      <w:r w:rsidRPr="000D4144">
        <w:rPr>
          <w:b/>
        </w:rPr>
        <w:t xml:space="preserve">které zajišťovaly rozliv vody v </w:t>
      </w:r>
      <w:hyperlink r:id="rId38" w:tooltip="Krajina" w:history="1">
        <w:r w:rsidRPr="00F80472">
          <w:rPr>
            <w:rStyle w:val="Hypertextovodkaz"/>
            <w:b/>
            <w:color w:val="auto"/>
            <w:u w:val="none"/>
          </w:rPr>
          <w:t>krajině</w:t>
        </w:r>
      </w:hyperlink>
      <w:r w:rsidRPr="00F80472">
        <w:rPr>
          <w:b/>
        </w:rPr>
        <w:t xml:space="preserve"> a měly značnou </w:t>
      </w:r>
      <w:hyperlink r:id="rId39" w:tooltip="Retenční schopnost (stránka neexistuje)" w:history="1">
        <w:r w:rsidRPr="00F80472">
          <w:rPr>
            <w:rStyle w:val="Hypertextovodkaz"/>
            <w:b/>
            <w:color w:val="auto"/>
            <w:u w:val="none"/>
          </w:rPr>
          <w:t>retenční</w:t>
        </w:r>
      </w:hyperlink>
      <w:r w:rsidRPr="00F80472">
        <w:rPr>
          <w:b/>
        </w:rPr>
        <w:t xml:space="preserve"> schopnost. Zanikl i malebný soutok Jihlavy, Dyje a Svratky</w:t>
      </w:r>
    </w:p>
    <w:p w:rsidR="00E25170" w:rsidRDefault="00E25170" w:rsidP="001A4D60">
      <w:pPr>
        <w:pStyle w:val="Normlnweb"/>
        <w:spacing w:before="0" w:beforeAutospacing="0" w:after="0" w:afterAutospacing="0"/>
        <w:jc w:val="both"/>
        <w:rPr>
          <w:rStyle w:val="Siln"/>
          <w:iCs/>
        </w:rPr>
      </w:pPr>
    </w:p>
    <w:p w:rsidR="001A4D60" w:rsidRPr="000D4144" w:rsidRDefault="00E25170" w:rsidP="001A4D60">
      <w:pPr>
        <w:pStyle w:val="Normlnweb"/>
        <w:spacing w:before="0" w:beforeAutospacing="0" w:after="0" w:afterAutospacing="0"/>
        <w:jc w:val="both"/>
        <w:rPr>
          <w:b/>
        </w:rPr>
      </w:pPr>
      <w:r>
        <w:rPr>
          <w:rStyle w:val="Siln"/>
          <w:iCs/>
        </w:rPr>
        <w:t xml:space="preserve">       </w:t>
      </w:r>
      <w:r w:rsidR="001A4D60" w:rsidRPr="000D4144">
        <w:rPr>
          <w:rStyle w:val="Siln"/>
          <w:iCs/>
        </w:rPr>
        <w:t>Pálava za Novomlýnskými nádržemi – naše hřebenovka zprava od Dívčích hradů</w:t>
      </w:r>
      <w:r>
        <w:rPr>
          <w:rStyle w:val="Siln"/>
          <w:iCs/>
        </w:rPr>
        <w:t>.</w:t>
      </w:r>
    </w:p>
    <w:p w:rsidR="001A4D60" w:rsidRPr="00E1289B" w:rsidRDefault="001A4D60" w:rsidP="001A4D60">
      <w:pPr>
        <w:pStyle w:val="Normlnweb"/>
        <w:spacing w:before="0" w:beforeAutospacing="0" w:after="0" w:afterAutospacing="0"/>
        <w:jc w:val="both"/>
        <w:rPr>
          <w:sz w:val="10"/>
          <w:szCs w:val="10"/>
        </w:rPr>
      </w:pPr>
    </w:p>
    <w:p w:rsidR="001A4D60" w:rsidRDefault="001A4D60" w:rsidP="001A4D60">
      <w:pPr>
        <w:pStyle w:val="Normlnweb"/>
        <w:spacing w:before="0" w:beforeAutospacing="0" w:after="0" w:afterAutospacing="0"/>
        <w:jc w:val="both"/>
        <w:rPr>
          <w:rStyle w:val="Siln"/>
          <w:b w:val="0"/>
          <w:iCs/>
          <w:sz w:val="28"/>
          <w:szCs w:val="28"/>
        </w:rPr>
      </w:pPr>
      <w:r>
        <w:rPr>
          <w:bCs/>
          <w:iCs/>
          <w:noProof/>
          <w:sz w:val="28"/>
          <w:szCs w:val="28"/>
        </w:rPr>
        <w:drawing>
          <wp:inline distT="0" distB="0" distL="0" distR="0">
            <wp:extent cx="5753100" cy="1057275"/>
            <wp:effectExtent l="19050" t="0" r="0" b="0"/>
            <wp:docPr id="23" name="obrázek 1" descr="P613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130017"/>
                    <pic:cNvPicPr>
                      <a:picLocks noChangeAspect="1" noChangeArrowheads="1"/>
                    </pic:cNvPicPr>
                  </pic:nvPicPr>
                  <pic:blipFill>
                    <a:blip r:embed="rId40" cstate="print"/>
                    <a:srcRect t="35982" b="39514"/>
                    <a:stretch>
                      <a:fillRect/>
                    </a:stretch>
                  </pic:blipFill>
                  <pic:spPr bwMode="auto">
                    <a:xfrm>
                      <a:off x="0" y="0"/>
                      <a:ext cx="5753100" cy="1057275"/>
                    </a:xfrm>
                    <a:prstGeom prst="rect">
                      <a:avLst/>
                    </a:prstGeom>
                    <a:noFill/>
                    <a:ln w="9525">
                      <a:noFill/>
                      <a:miter lim="800000"/>
                      <a:headEnd/>
                      <a:tailEnd/>
                    </a:ln>
                  </pic:spPr>
                </pic:pic>
              </a:graphicData>
            </a:graphic>
          </wp:inline>
        </w:drawing>
      </w:r>
    </w:p>
    <w:p w:rsidR="001A4D60" w:rsidRPr="00E1289B" w:rsidRDefault="001A4D60" w:rsidP="001A4D60">
      <w:pPr>
        <w:pStyle w:val="Normlnweb"/>
        <w:spacing w:before="0" w:beforeAutospacing="0" w:after="0" w:afterAutospacing="0"/>
        <w:jc w:val="both"/>
        <w:rPr>
          <w:rStyle w:val="Siln"/>
          <w:b w:val="0"/>
          <w:iCs/>
          <w:sz w:val="10"/>
          <w:szCs w:val="10"/>
        </w:rPr>
      </w:pPr>
    </w:p>
    <w:p w:rsidR="001A4D60" w:rsidRPr="000D4144" w:rsidRDefault="001A4D60" w:rsidP="001A4D60">
      <w:pPr>
        <w:pStyle w:val="Normlnweb"/>
        <w:spacing w:before="0" w:beforeAutospacing="0" w:after="0" w:afterAutospacing="0"/>
        <w:jc w:val="both"/>
        <w:rPr>
          <w:b/>
        </w:rPr>
      </w:pPr>
      <w:r w:rsidRPr="000D4144">
        <w:rPr>
          <w:b/>
        </w:rPr>
        <w:t xml:space="preserve">    My ale stoupáme dál, až na rozcestí pod Děvínem. Výstup na nejvyšší vrcholek naší trasy s nadmořskou výškou 550 m po zelené značce určitě stojí za trochu námahy. Vrcholek, který „zdobí“ televizní vysílač Mikulov – Děvín, je místem opravdu širokého rozhledu. A pod vrcholkem možná uvidíme startovat paraglidisty – mají zde oficiální startovní místo. V nohou máme teprve 4 km s převýšením 400 m. Procházíme dál po zelené a vracíme se na hlavní červenou značku. Čeká nás zvlněný terén hřebenovky s občasnými výhledy jihovýchodním směrem a vápencové skalky s charakteristickou vápencomilnou květenou. Lesem sestoupíme k silnici a po chvíli, na okraji obce Klentnice, z ní opět začneme stoupat k romantické zřícenině gotického Sirotčího hrádku ze 13. stol., </w:t>
      </w:r>
      <w:r w:rsidRPr="000D4144">
        <w:rPr>
          <w:b/>
          <w:color w:val="000000"/>
          <w:shd w:val="clear" w:color="auto" w:fill="FFFFFF"/>
        </w:rPr>
        <w:t>tvořené torzem věže a paláce.</w:t>
      </w:r>
      <w:r w:rsidRPr="000D4144">
        <w:rPr>
          <w:rFonts w:ascii="Arial" w:hAnsi="Arial" w:cs="Arial"/>
          <w:b/>
          <w:color w:val="000000"/>
          <w:sz w:val="21"/>
          <w:szCs w:val="21"/>
          <w:shd w:val="clear" w:color="auto" w:fill="FFFFFF"/>
        </w:rPr>
        <w:t xml:space="preserve"> </w:t>
      </w:r>
      <w:r w:rsidRPr="000D4144">
        <w:rPr>
          <w:b/>
        </w:rPr>
        <w:t xml:space="preserve">Neopustíme červenou a přejdeme Stolovou horu (459 m), na jejíž </w:t>
      </w:r>
      <w:r w:rsidRPr="000D4144">
        <w:rPr>
          <w:b/>
          <w:color w:val="000000"/>
          <w:shd w:val="clear" w:color="auto" w:fill="FFFFFF"/>
        </w:rPr>
        <w:t>rovné vrcholové plošině se v mladší době bronzové nacházelo opevněné hradiště. Dnes už ho připomíná jen mírně zvlněný terén.</w:t>
      </w:r>
      <w:r w:rsidRPr="000D4144">
        <w:rPr>
          <w:rFonts w:ascii="Arial" w:hAnsi="Arial" w:cs="Arial"/>
          <w:b/>
          <w:color w:val="000000"/>
          <w:sz w:val="21"/>
          <w:szCs w:val="21"/>
          <w:shd w:val="clear" w:color="auto" w:fill="FFFFFF"/>
        </w:rPr>
        <w:t xml:space="preserve"> My </w:t>
      </w:r>
      <w:r w:rsidRPr="000D4144">
        <w:rPr>
          <w:b/>
        </w:rPr>
        <w:t xml:space="preserve">sejdeme opět mezi vinice, pokračujeme podél silnice, mineme výraznou Kočičí skálu a stočíme se na úbočí Turoldu. </w:t>
      </w:r>
    </w:p>
    <w:p w:rsidR="001A4D60" w:rsidRPr="000D4144" w:rsidRDefault="001A4D60" w:rsidP="001A4D60">
      <w:pPr>
        <w:pStyle w:val="Normlnweb"/>
        <w:spacing w:before="0" w:beforeAutospacing="0" w:after="0" w:afterAutospacing="0"/>
        <w:jc w:val="both"/>
        <w:rPr>
          <w:b/>
        </w:rPr>
      </w:pPr>
      <w:r w:rsidRPr="000D4144">
        <w:rPr>
          <w:b/>
        </w:rPr>
        <w:t xml:space="preserve">   Krátká naučná stezka, která nás seznámí se všemi zajímavostmi CHKO Pálava a zdejší přírodní rezervace Turold, nás po upraveném dně lomu přivede k jeskyni Na Turoldu. Ta je naším největším jeskynním systémem v druhohorních vápencích s mimořádně členitým systémem chodeb, síní a dómů o sedmi patrech a s unikátní „turoldskou“ výzdobou. Jeskyně jsou největším zimovištěm netopýrů u nás. V prachovém písku z mladších třetihor byly nalezeny kosterní zbytky praslona, staré asi 11,5 milionu let. Ve čtvrtohorních usazeninách se vyskytuje mnoho nálezů obratlovců, zejména vynikají pozůstatky rozměrných koster mamutů.</w:t>
      </w:r>
    </w:p>
    <w:p w:rsidR="001A4D60" w:rsidRPr="000D4144" w:rsidRDefault="001A4D60" w:rsidP="001A4D60">
      <w:pPr>
        <w:pStyle w:val="Normlnweb"/>
        <w:spacing w:before="0" w:beforeAutospacing="0" w:after="0" w:afterAutospacing="0"/>
        <w:jc w:val="both"/>
        <w:rPr>
          <w:b/>
        </w:rPr>
      </w:pPr>
      <w:r w:rsidRPr="000D4144">
        <w:rPr>
          <w:b/>
        </w:rPr>
        <w:lastRenderedPageBreak/>
        <w:t xml:space="preserve">   A to už jsme na dosah Mikulova, nejvýznamnějšího středověkého moravského města. Červená značka nás přivede až do úplného jeho středu, na Náměstí s rodinnou hrobkou Dietrichsteinů, která ukrývá 45 rakví s jejich ostatky, a byla přestavěna v pol. 19.</w:t>
      </w:r>
      <w:r w:rsidR="00E25170">
        <w:rPr>
          <w:b/>
        </w:rPr>
        <w:t xml:space="preserve"> stol. </w:t>
      </w:r>
      <w:r w:rsidRPr="000D4144">
        <w:rPr>
          <w:b/>
        </w:rPr>
        <w:t>z vyhořelého kostela sv. Anny. A také s renesančními kanovnickými domy, s velmi zajímavým sgrafitovým domem „U Rytířů“, s barokním sloupem Nejsvětější trojice, s jedním z nejkrásnějších zdejších domů, v němž sídlí Správa CHKO a s výhledy na zámek či na Svatý kopeček. V tuto chvíli máme v nohou 13 km s převýšením 600 m. Určitě si ale nemůžeme nechat ujít návštěvu zámku, v němž sídlí Regionální muzeum, ani nádherných zahrad v jeho okolí. Pokud nám ještě zbývají síly, chuť a čas, určitě stojí za trochu námahy i výstup na Svatý kopeček. Při 1,5 km dlouhém stoupání křížovou cestou překonáme 130 výškových metrů, než se dostaneme k poutní kapli sv. Šebestiána. Zde se můžeme pokochat nádherným výhledem na Mikulov i na velkou část jižní Moravy.</w:t>
      </w:r>
    </w:p>
    <w:p w:rsidR="001A4D60" w:rsidRPr="000D4144" w:rsidRDefault="001A4D60" w:rsidP="001A4D60">
      <w:pPr>
        <w:pStyle w:val="Normlnweb"/>
        <w:spacing w:before="0" w:beforeAutospacing="0" w:after="0" w:afterAutospacing="0"/>
        <w:jc w:val="both"/>
        <w:rPr>
          <w:rStyle w:val="Siln"/>
          <w:iCs/>
        </w:rPr>
      </w:pPr>
      <w:r w:rsidRPr="000D4144">
        <w:rPr>
          <w:rStyle w:val="Siln"/>
          <w:iCs/>
        </w:rPr>
        <w:t xml:space="preserve">   Na svazích Pálavy najdeme mnoho vinohradů - v</w:t>
      </w:r>
      <w:r w:rsidRPr="000D4144">
        <w:rPr>
          <w:b/>
          <w:color w:val="3E3E3E"/>
          <w:shd w:val="clear" w:color="auto" w:fill="FFFFFF"/>
        </w:rPr>
        <w:t>inařství je zde doloženo již od 14. století.</w:t>
      </w:r>
      <w:r w:rsidRPr="000D4144">
        <w:rPr>
          <w:rStyle w:val="Siln"/>
          <w:iCs/>
        </w:rPr>
        <w:t xml:space="preserve"> Snad nejvíc jich je pod Děvínem, u obou Věstonic, Pavlova i Perné. A kde jsou vinohrady, nesmějí chybět ani sklepy nebo sklípky a v nich výborné víno. Jihomoravské sklípky jsou zvláštní stavby: jednoduché, ale i patrové. Zvenku začíná takový sklípek třeba jen oprýskaným štítem, bez okénka, jen s dveřmi, a dost často nevypadá ani trochu lákavě. Ale nenechte se ošálit - uvnitř můžete najít klenutý chrám s tím nejlahodnějším mokem a velmi pohostinným vinařem. Ale ani Pálava nejsou jen vinice. Více než 1600 ha mezi obcemi Bulhary a Klentnice na východních svazích Pálavy zabírají dvě obory, nazvané podle těchto osad, v nichž bychom našli daňky i muflony, a v oboře Bulhary, doložené již v roce 1692, především jeleny.</w:t>
      </w:r>
    </w:p>
    <w:p w:rsidR="001A4D60" w:rsidRPr="000D4144" w:rsidRDefault="001A4D60" w:rsidP="001A4D60">
      <w:pPr>
        <w:pStyle w:val="Normlnweb"/>
        <w:spacing w:before="0" w:beforeAutospacing="0" w:after="0" w:afterAutospacing="0"/>
        <w:jc w:val="both"/>
        <w:rPr>
          <w:rStyle w:val="Siln"/>
          <w:iCs/>
        </w:rPr>
      </w:pPr>
      <w:r w:rsidRPr="000D4144">
        <w:rPr>
          <w:rStyle w:val="Siln"/>
          <w:iCs/>
        </w:rPr>
        <w:t xml:space="preserve">   Přejezd Pálavy na kole (a to pouze po silničkách) si dobře rozmyslete. Výjezd do Klentnice z Pavlova, z Mikulova nebo z Dolních Dunajovic sice není dlouhý (pouze 5 – 6 km), zato velice „výživný“ s převýšením téměř 200 m. </w:t>
      </w:r>
    </w:p>
    <w:p w:rsidR="001A4D60" w:rsidRDefault="001A4D60" w:rsidP="001A4D60">
      <w:pPr>
        <w:pStyle w:val="Normlnweb"/>
        <w:spacing w:before="0" w:beforeAutospacing="0" w:after="0" w:afterAutospacing="0"/>
        <w:jc w:val="right"/>
        <w:rPr>
          <w:rStyle w:val="Siln"/>
          <w:iCs/>
        </w:rPr>
      </w:pPr>
    </w:p>
    <w:p w:rsidR="001A4D60" w:rsidRPr="000D4144" w:rsidRDefault="001A4D60" w:rsidP="001A4D60">
      <w:pPr>
        <w:pStyle w:val="Normlnweb"/>
        <w:spacing w:before="0" w:beforeAutospacing="0" w:after="0" w:afterAutospacing="0"/>
        <w:rPr>
          <w:rStyle w:val="Siln"/>
          <w:iCs/>
        </w:rPr>
      </w:pPr>
      <w:r w:rsidRPr="000D4144">
        <w:rPr>
          <w:rStyle w:val="Siln"/>
          <w:iCs/>
        </w:rPr>
        <w:t>Zuzka Sekalová, Sokol Milevsko</w:t>
      </w:r>
    </w:p>
    <w:p w:rsidR="001A4D60" w:rsidRDefault="001A4D60" w:rsidP="001A4D60">
      <w:pPr>
        <w:pStyle w:val="Normlnweb"/>
        <w:spacing w:before="0" w:beforeAutospacing="0" w:after="0" w:afterAutospacing="0"/>
        <w:jc w:val="both"/>
        <w:rPr>
          <w:rStyle w:val="Siln"/>
          <w:iCs/>
        </w:rPr>
      </w:pPr>
    </w:p>
    <w:p w:rsidR="001A4D60" w:rsidRDefault="001A4D60" w:rsidP="001A4D60">
      <w:pPr>
        <w:pStyle w:val="Normlnweb"/>
        <w:spacing w:before="0" w:beforeAutospacing="0" w:after="0" w:afterAutospacing="0"/>
        <w:jc w:val="both"/>
        <w:rPr>
          <w:rStyle w:val="Siln"/>
          <w:iCs/>
        </w:rPr>
      </w:pPr>
    </w:p>
    <w:p w:rsidR="001A4D60" w:rsidRPr="006D7096" w:rsidRDefault="001A4D60" w:rsidP="001A4D60">
      <w:pPr>
        <w:pStyle w:val="Normlnweb"/>
        <w:spacing w:before="0" w:beforeAutospacing="0" w:after="0" w:afterAutospacing="0"/>
        <w:jc w:val="both"/>
        <w:rPr>
          <w:rStyle w:val="Siln"/>
          <w:i/>
          <w:iCs/>
          <w:color w:val="FF0000"/>
          <w:sz w:val="72"/>
          <w:szCs w:val="72"/>
        </w:rPr>
      </w:pPr>
      <w:r>
        <w:rPr>
          <w:rStyle w:val="Siln"/>
          <w:i/>
          <w:iCs/>
          <w:color w:val="FF0000"/>
          <w:sz w:val="72"/>
          <w:szCs w:val="72"/>
        </w:rPr>
        <w:t>Zprávy ze žup a jednot</w:t>
      </w:r>
    </w:p>
    <w:tbl>
      <w:tblPr>
        <w:tblStyle w:val="Mkatabulky"/>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797"/>
      </w:tblGrid>
      <w:tr w:rsidR="001A4D60" w:rsidTr="00834286">
        <w:tc>
          <w:tcPr>
            <w:tcW w:w="1809" w:type="dxa"/>
          </w:tcPr>
          <w:p w:rsidR="001A4D60" w:rsidRDefault="001A4D60" w:rsidP="00834286">
            <w:pPr>
              <w:rPr>
                <w:rFonts w:ascii="Times New Roman" w:hAnsi="Times New Roman" w:cs="Times New Roman"/>
                <w:b/>
                <w:i/>
                <w:noProof/>
                <w:color w:val="FF0000"/>
                <w:sz w:val="52"/>
                <w:szCs w:val="52"/>
                <w:lang w:eastAsia="cs-CZ"/>
              </w:rPr>
            </w:pPr>
            <w:r w:rsidRPr="00092A70">
              <w:rPr>
                <w:rFonts w:ascii="Times New Roman" w:hAnsi="Times New Roman" w:cs="Times New Roman"/>
                <w:b/>
                <w:i/>
                <w:noProof/>
                <w:color w:val="FF0000"/>
                <w:sz w:val="52"/>
                <w:szCs w:val="52"/>
                <w:lang w:eastAsia="cs-CZ"/>
              </w:rPr>
              <w:drawing>
                <wp:inline distT="0" distB="0" distL="0" distR="0">
                  <wp:extent cx="838200" cy="1190625"/>
                  <wp:effectExtent l="19050" t="0" r="0" b="0"/>
                  <wp:docPr id="24" name="obrázek 1" descr="C:\Users\adalim\Desktop\Stáň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m\Desktop\Stáňa 2.jpg"/>
                          <pic:cNvPicPr>
                            <a:picLocks noChangeAspect="1" noChangeArrowheads="1"/>
                          </pic:cNvPicPr>
                        </pic:nvPicPr>
                        <pic:blipFill>
                          <a:blip r:embed="rId41" cstate="print"/>
                          <a:srcRect/>
                          <a:stretch>
                            <a:fillRect/>
                          </a:stretch>
                        </pic:blipFill>
                        <pic:spPr bwMode="auto">
                          <a:xfrm>
                            <a:off x="0" y="0"/>
                            <a:ext cx="838263" cy="1190714"/>
                          </a:xfrm>
                          <a:prstGeom prst="rect">
                            <a:avLst/>
                          </a:prstGeom>
                          <a:noFill/>
                          <a:ln w="9525">
                            <a:noFill/>
                            <a:miter lim="800000"/>
                            <a:headEnd/>
                            <a:tailEnd/>
                          </a:ln>
                        </pic:spPr>
                      </pic:pic>
                    </a:graphicData>
                  </a:graphic>
                </wp:inline>
              </w:drawing>
            </w:r>
          </w:p>
        </w:tc>
        <w:tc>
          <w:tcPr>
            <w:tcW w:w="7797" w:type="dxa"/>
          </w:tcPr>
          <w:p w:rsidR="00D900AC" w:rsidRDefault="00D900AC" w:rsidP="00834286">
            <w:pPr>
              <w:rPr>
                <w:rFonts w:ascii="Times New Roman" w:hAnsi="Times New Roman" w:cs="Times New Roman"/>
                <w:b/>
                <w:i/>
                <w:noProof/>
                <w:color w:val="FF0000"/>
                <w:sz w:val="46"/>
                <w:szCs w:val="46"/>
                <w:lang w:eastAsia="cs-CZ"/>
              </w:rPr>
            </w:pPr>
          </w:p>
          <w:p w:rsidR="00D71B23" w:rsidRDefault="001A4D60" w:rsidP="00834286">
            <w:pPr>
              <w:rPr>
                <w:rFonts w:ascii="Times New Roman" w:hAnsi="Times New Roman" w:cs="Times New Roman"/>
                <w:b/>
                <w:i/>
                <w:noProof/>
                <w:color w:val="FF0000"/>
                <w:sz w:val="46"/>
                <w:szCs w:val="46"/>
                <w:lang w:eastAsia="cs-CZ"/>
              </w:rPr>
            </w:pPr>
            <w:r w:rsidRPr="00092A70">
              <w:rPr>
                <w:rFonts w:ascii="Times New Roman" w:hAnsi="Times New Roman" w:cs="Times New Roman"/>
                <w:b/>
                <w:i/>
                <w:noProof/>
                <w:color w:val="FF0000"/>
                <w:sz w:val="46"/>
                <w:szCs w:val="46"/>
                <w:lang w:eastAsia="cs-CZ"/>
              </w:rPr>
              <w:t>Vzpomínka</w:t>
            </w:r>
          </w:p>
          <w:p w:rsidR="001A4D60" w:rsidRPr="00092A70" w:rsidRDefault="00D71B23" w:rsidP="00834286">
            <w:pPr>
              <w:rPr>
                <w:rFonts w:ascii="Times New Roman" w:hAnsi="Times New Roman" w:cs="Times New Roman"/>
                <w:b/>
                <w:i/>
                <w:noProof/>
                <w:color w:val="FF0000"/>
                <w:sz w:val="46"/>
                <w:szCs w:val="46"/>
                <w:lang w:eastAsia="cs-CZ"/>
              </w:rPr>
            </w:pPr>
            <w:r>
              <w:rPr>
                <w:rFonts w:ascii="Times New Roman" w:hAnsi="Times New Roman" w:cs="Times New Roman"/>
                <w:b/>
                <w:i/>
                <w:noProof/>
                <w:color w:val="FF0000"/>
                <w:sz w:val="46"/>
                <w:szCs w:val="46"/>
                <w:lang w:eastAsia="cs-CZ"/>
              </w:rPr>
              <w:t xml:space="preserve">                 </w:t>
            </w:r>
            <w:r w:rsidR="001A4D60" w:rsidRPr="00092A70">
              <w:rPr>
                <w:rFonts w:ascii="Times New Roman" w:hAnsi="Times New Roman" w:cs="Times New Roman"/>
                <w:b/>
                <w:i/>
                <w:noProof/>
                <w:color w:val="FF0000"/>
                <w:sz w:val="46"/>
                <w:szCs w:val="46"/>
                <w:lang w:eastAsia="cs-CZ"/>
              </w:rPr>
              <w:t xml:space="preserve"> na sestru Stáňu Jarošovou</w:t>
            </w:r>
          </w:p>
          <w:p w:rsidR="001A4D60" w:rsidRDefault="001A4D60" w:rsidP="00834286">
            <w:pPr>
              <w:rPr>
                <w:rFonts w:ascii="Times New Roman" w:hAnsi="Times New Roman" w:cs="Times New Roman"/>
                <w:b/>
                <w:i/>
                <w:noProof/>
                <w:color w:val="FF0000"/>
                <w:sz w:val="52"/>
                <w:szCs w:val="52"/>
                <w:lang w:eastAsia="cs-CZ"/>
              </w:rPr>
            </w:pPr>
          </w:p>
        </w:tc>
      </w:tr>
    </w:tbl>
    <w:p w:rsidR="001A4D60" w:rsidRDefault="001A4D60" w:rsidP="001A4D60">
      <w:pPr>
        <w:spacing w:after="0" w:line="240" w:lineRule="auto"/>
        <w:jc w:val="both"/>
        <w:rPr>
          <w:rFonts w:ascii="Times New Roman" w:hAnsi="Times New Roman" w:cs="Times New Roman"/>
          <w:b/>
          <w:sz w:val="24"/>
          <w:szCs w:val="24"/>
        </w:rPr>
      </w:pPr>
      <w:r w:rsidRPr="00874D07">
        <w:rPr>
          <w:rFonts w:ascii="Times New Roman" w:hAnsi="Times New Roman" w:cs="Times New Roman"/>
          <w:b/>
          <w:sz w:val="24"/>
          <w:szCs w:val="24"/>
        </w:rPr>
        <w:t>V srpnu jsme se rozloučili se sestrou Stanislavou Jarošovou, která po dlouhé nemoci zemřela nedlouho před svými šestaosmdesátými narozeninami.</w:t>
      </w:r>
    </w:p>
    <w:p w:rsidR="001A4D60" w:rsidRDefault="001A4D60" w:rsidP="001A4D60">
      <w:pPr>
        <w:spacing w:after="0" w:line="240" w:lineRule="auto"/>
        <w:jc w:val="both"/>
        <w:rPr>
          <w:rFonts w:ascii="Times New Roman" w:hAnsi="Times New Roman" w:cs="Times New Roman"/>
          <w:b/>
          <w:sz w:val="24"/>
          <w:szCs w:val="24"/>
        </w:rPr>
      </w:pPr>
      <w:r w:rsidRPr="00874D07">
        <w:rPr>
          <w:rFonts w:ascii="Times New Roman" w:hAnsi="Times New Roman" w:cs="Times New Roman"/>
          <w:b/>
          <w:sz w:val="24"/>
          <w:szCs w:val="24"/>
        </w:rPr>
        <w:t>Narodila se 13. října 1933 v ČB. Od mládí cvičila v Sokole, jako dorostenka se zúčastnila slavného sletu v roce 1948. Milovala přírodu a věnovala se též turistice. Po zrušení Sokola se turistice se svým, stejně zapáleným manželem, věnovala naplno. Vedli déle než 30 let turistický oddíl mládeže v rámci ČSTV v tělovýchovné jednotě Pozemní stavby. Vzpomínala, že jako zázemí pro partu malých turistů často fungovala jejich vlastní chata poblíž Č. Budějovic.</w:t>
      </w:r>
    </w:p>
    <w:p w:rsidR="001A4D60" w:rsidRPr="00874D07" w:rsidRDefault="001A4D60" w:rsidP="001A4D60">
      <w:pPr>
        <w:spacing w:after="0" w:line="240" w:lineRule="auto"/>
        <w:jc w:val="both"/>
        <w:rPr>
          <w:rFonts w:ascii="Times New Roman" w:hAnsi="Times New Roman" w:cs="Times New Roman"/>
          <w:b/>
          <w:sz w:val="24"/>
          <w:szCs w:val="24"/>
        </w:rPr>
      </w:pPr>
      <w:r w:rsidRPr="00874D07">
        <w:rPr>
          <w:rFonts w:ascii="Times New Roman" w:hAnsi="Times New Roman" w:cs="Times New Roman"/>
          <w:b/>
          <w:sz w:val="24"/>
          <w:szCs w:val="24"/>
        </w:rPr>
        <w:lastRenderedPageBreak/>
        <w:t>Po obnovení Sokola začala nejen chodit se svou dcerkou do cvičení R+D, ale ihned se, jako „staronová členka“ zapojila, dle své povahy zcela naplno do další práce. Organizačně se podílela na všech akcích jednoty, které propagovaly činnost obnovovaného Sokola. V českobudějovické jednotě založila tradici dětských maskovaných šibřinek či organizovala každoročně Cestu pohádkovým lesem.</w:t>
      </w:r>
    </w:p>
    <w:p w:rsidR="001A4D60" w:rsidRDefault="001A4D60" w:rsidP="001A4D60">
      <w:pPr>
        <w:spacing w:after="0" w:line="240" w:lineRule="auto"/>
        <w:jc w:val="both"/>
        <w:rPr>
          <w:rFonts w:ascii="Times New Roman" w:hAnsi="Times New Roman" w:cs="Times New Roman"/>
          <w:b/>
          <w:sz w:val="24"/>
          <w:szCs w:val="24"/>
        </w:rPr>
      </w:pPr>
      <w:r w:rsidRPr="00874D07">
        <w:rPr>
          <w:rFonts w:ascii="Times New Roman" w:hAnsi="Times New Roman" w:cs="Times New Roman"/>
          <w:b/>
          <w:sz w:val="24"/>
          <w:szCs w:val="24"/>
        </w:rPr>
        <w:t xml:space="preserve">Léta vedla v českobudějovické jednotě oddíl pobytu v přírodě, v roce 1994 organizovala první sokolský župní dětský tábor v Řásné u Telče. Založila tím tradici, která pokračuje dodnes, jen místo se dvakrát změnilo. </w:t>
      </w:r>
    </w:p>
    <w:p w:rsidR="001A4D60" w:rsidRPr="00874D07" w:rsidRDefault="001A4D60" w:rsidP="001A4D60">
      <w:pPr>
        <w:spacing w:after="0" w:line="240" w:lineRule="auto"/>
        <w:jc w:val="both"/>
        <w:rPr>
          <w:rFonts w:ascii="Times New Roman" w:hAnsi="Times New Roman" w:cs="Times New Roman"/>
          <w:b/>
          <w:sz w:val="24"/>
          <w:szCs w:val="24"/>
        </w:rPr>
      </w:pPr>
      <w:r w:rsidRPr="00874D07">
        <w:rPr>
          <w:rFonts w:ascii="Times New Roman" w:hAnsi="Times New Roman" w:cs="Times New Roman"/>
          <w:b/>
          <w:sz w:val="24"/>
          <w:szCs w:val="24"/>
        </w:rPr>
        <w:t>Jejím přičiněním vznikaly nové aktivity odboru všestrannosti – zimní i letní pobyty sokolských rodin. Organizovala a vedla i další pravidelné letní a zimní tábory pro menší děti v jižních Čechách – na Javorníku, Kvildě či Tušti. Když potom vedení tábora přenechala mladším, uplatnila se tu jako kuchařka.</w:t>
      </w:r>
    </w:p>
    <w:p w:rsidR="001A4D60" w:rsidRDefault="001A4D60" w:rsidP="001A4D60">
      <w:pPr>
        <w:spacing w:after="0" w:line="240" w:lineRule="auto"/>
        <w:jc w:val="both"/>
        <w:rPr>
          <w:rFonts w:ascii="Times New Roman" w:hAnsi="Times New Roman" w:cs="Times New Roman"/>
          <w:b/>
          <w:sz w:val="24"/>
          <w:szCs w:val="24"/>
        </w:rPr>
      </w:pPr>
      <w:r w:rsidRPr="00874D07">
        <w:rPr>
          <w:rFonts w:ascii="Times New Roman" w:hAnsi="Times New Roman" w:cs="Times New Roman"/>
          <w:b/>
          <w:sz w:val="24"/>
          <w:szCs w:val="24"/>
        </w:rPr>
        <w:t>Několik let zastávala zároveň i funkci vzdělavatelky a opravdu to „vzdělávání“ převedla do praxe – našla jsem vzpomínku účastníka jednoho ze zmíněných táborů: každý den děti naučila jednu sokolskou píseň a vysvětlila jedno sokolské heslo!</w:t>
      </w:r>
    </w:p>
    <w:p w:rsidR="001A4D60" w:rsidRPr="00874D07" w:rsidRDefault="001A4D60" w:rsidP="001A4D60">
      <w:pPr>
        <w:spacing w:after="0" w:line="240" w:lineRule="auto"/>
        <w:jc w:val="both"/>
        <w:rPr>
          <w:rFonts w:ascii="Times New Roman" w:hAnsi="Times New Roman" w:cs="Times New Roman"/>
          <w:b/>
          <w:sz w:val="24"/>
          <w:szCs w:val="24"/>
        </w:rPr>
      </w:pPr>
      <w:r w:rsidRPr="00874D07">
        <w:rPr>
          <w:rFonts w:ascii="Times New Roman" w:hAnsi="Times New Roman" w:cs="Times New Roman"/>
          <w:b/>
          <w:sz w:val="24"/>
          <w:szCs w:val="24"/>
        </w:rPr>
        <w:t>Vynikala i jako cvičitelka sokolské všestrannosti v žákovských složkách, do Sokola přivedla i svá vnoučata.  Doplňovala si cvičitelské vzdělání a dlouhé roky byla vedoucí oddílu žen – i když mezi nás v poslední době již nechodila, kontrolovala, radila a „dirigovala“ nás z domova… Ve všech činnostech bylo přínosem její zdravotnické vzdělání a velká praxe v oboru. Pokud jí to zdraví dovolilo, nevynechala jako cvičenka žádný slet. Za zásluhy o Sokol obdržela v roce 2004 bronzovou medaili ČOS.</w:t>
      </w:r>
    </w:p>
    <w:p w:rsidR="001A4D60" w:rsidRPr="00874D07" w:rsidRDefault="001A4D60" w:rsidP="001A4D60">
      <w:pPr>
        <w:jc w:val="both"/>
        <w:rPr>
          <w:rFonts w:ascii="Times New Roman" w:hAnsi="Times New Roman" w:cs="Times New Roman"/>
          <w:b/>
          <w:sz w:val="24"/>
          <w:szCs w:val="24"/>
        </w:rPr>
      </w:pPr>
      <w:r w:rsidRPr="00874D07">
        <w:rPr>
          <w:rFonts w:ascii="Times New Roman" w:hAnsi="Times New Roman" w:cs="Times New Roman"/>
          <w:b/>
          <w:sz w:val="24"/>
          <w:szCs w:val="24"/>
        </w:rPr>
        <w:t xml:space="preserve">Uměla úžasně stmelovat lidi - na žádný tábor či přátelské posezení kdekoliv si nezapomněla vzít kytaru a už se zpívalo… </w:t>
      </w:r>
    </w:p>
    <w:p w:rsidR="001A4D60" w:rsidRPr="00874D07" w:rsidRDefault="001A4D60" w:rsidP="001A4D60">
      <w:pPr>
        <w:jc w:val="both"/>
        <w:rPr>
          <w:rFonts w:ascii="Times New Roman" w:hAnsi="Times New Roman" w:cs="Times New Roman"/>
          <w:b/>
          <w:sz w:val="24"/>
          <w:szCs w:val="24"/>
        </w:rPr>
      </w:pPr>
      <w:r w:rsidRPr="00874D07">
        <w:rPr>
          <w:rFonts w:ascii="Times New Roman" w:hAnsi="Times New Roman" w:cs="Times New Roman"/>
          <w:b/>
          <w:sz w:val="24"/>
          <w:szCs w:val="24"/>
        </w:rPr>
        <w:t>Je k nevíře, kolik toho dovedla stihnout… a takto budeme vždycky na Stáňu vzpomínat! Děkujeme…</w:t>
      </w:r>
    </w:p>
    <w:p w:rsidR="001A4D60" w:rsidRDefault="001A4D60" w:rsidP="001A4D60">
      <w:pPr>
        <w:jc w:val="both"/>
        <w:rPr>
          <w:rFonts w:ascii="Times New Roman" w:hAnsi="Times New Roman" w:cs="Times New Roman"/>
          <w:b/>
          <w:iCs/>
          <w:sz w:val="24"/>
          <w:szCs w:val="24"/>
        </w:rPr>
      </w:pPr>
      <w:r w:rsidRPr="00874D07">
        <w:rPr>
          <w:rFonts w:ascii="Times New Roman" w:hAnsi="Times New Roman" w:cs="Times New Roman"/>
          <w:b/>
          <w:iCs/>
          <w:sz w:val="24"/>
          <w:szCs w:val="24"/>
        </w:rPr>
        <w:t>Milada Pospíšilová, vzdělavatelka jednoty Sokol České Budějovice</w:t>
      </w:r>
    </w:p>
    <w:p w:rsidR="001A4D60" w:rsidRDefault="001A4D60" w:rsidP="001A4D60">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Tyršův </w:t>
      </w:r>
      <w:r w:rsidR="00E30F19">
        <w:rPr>
          <w:rFonts w:ascii="Times New Roman" w:hAnsi="Times New Roman" w:cs="Times New Roman"/>
          <w:b/>
          <w:i/>
          <w:color w:val="FF0000"/>
          <w:sz w:val="52"/>
          <w:szCs w:val="52"/>
        </w:rPr>
        <w:t>Děčín po páté</w:t>
      </w:r>
    </w:p>
    <w:p w:rsidR="001A4D60" w:rsidRPr="006C1F85" w:rsidRDefault="001A4D60" w:rsidP="001A4D60">
      <w:pPr>
        <w:spacing w:after="0" w:line="240" w:lineRule="auto"/>
        <w:jc w:val="both"/>
        <w:rPr>
          <w:rFonts w:ascii="Times New Roman" w:hAnsi="Times New Roman" w:cs="Times New Roman"/>
          <w:b/>
          <w:i/>
          <w:color w:val="FF0000"/>
          <w:sz w:val="52"/>
          <w:szCs w:val="52"/>
        </w:rPr>
      </w:pPr>
      <w:r w:rsidRPr="009F42DA">
        <w:rPr>
          <w:rFonts w:ascii="Times New Roman" w:hAnsi="Times New Roman" w:cs="Times New Roman"/>
          <w:b/>
          <w:sz w:val="24"/>
          <w:szCs w:val="24"/>
        </w:rPr>
        <w:t>Již popáté se koná velká slavnost k uctění památky narození dr. Miroslava Tyrše v jeho rodišti v Děčíně. Naše jednota Sokol Hloubětín se této akce  pravidelně zúčastňuje. I letos jsme vyjeli naším sokolským autobusem s br. Čížkovským. Byl to dvoudenní zájezd. Počasí nám oba dny přálo,</w:t>
      </w:r>
      <w:r>
        <w:rPr>
          <w:rFonts w:ascii="Times New Roman" w:hAnsi="Times New Roman" w:cs="Times New Roman"/>
          <w:b/>
          <w:sz w:val="24"/>
          <w:szCs w:val="24"/>
        </w:rPr>
        <w:t xml:space="preserve"> </w:t>
      </w:r>
      <w:r w:rsidRPr="009F42DA">
        <w:rPr>
          <w:rFonts w:ascii="Times New Roman" w:hAnsi="Times New Roman" w:cs="Times New Roman"/>
          <w:b/>
          <w:sz w:val="24"/>
          <w:szCs w:val="24"/>
        </w:rPr>
        <w:t>sluníčko a pravá veselá cestovní nálada.</w:t>
      </w:r>
    </w:p>
    <w:p w:rsidR="001A4D60" w:rsidRPr="009F42DA" w:rsidRDefault="001A4D60" w:rsidP="001A4D60">
      <w:pPr>
        <w:spacing w:after="0" w:line="240" w:lineRule="auto"/>
        <w:jc w:val="both"/>
        <w:rPr>
          <w:rFonts w:ascii="Times New Roman" w:hAnsi="Times New Roman" w:cs="Times New Roman"/>
          <w:b/>
          <w:sz w:val="24"/>
          <w:szCs w:val="24"/>
        </w:rPr>
      </w:pPr>
      <w:r w:rsidRPr="009F42DA">
        <w:rPr>
          <w:rFonts w:ascii="Times New Roman" w:hAnsi="Times New Roman" w:cs="Times New Roman"/>
          <w:b/>
          <w:sz w:val="24"/>
          <w:szCs w:val="24"/>
        </w:rPr>
        <w:t xml:space="preserve">Po příjezdu do Děčína nás sestry a bratři uvítali a část účastníků se vypravila na pěší pochod, část odjela autobusem na krásnou vyhlídku Belveder s pohledem na údolí Labe vroubené strmými stěnami </w:t>
      </w:r>
      <w:r>
        <w:rPr>
          <w:rFonts w:ascii="Times New Roman" w:hAnsi="Times New Roman" w:cs="Times New Roman"/>
          <w:b/>
          <w:sz w:val="24"/>
          <w:szCs w:val="24"/>
        </w:rPr>
        <w:t>L</w:t>
      </w:r>
      <w:r w:rsidRPr="009F42DA">
        <w:rPr>
          <w:rFonts w:ascii="Times New Roman" w:hAnsi="Times New Roman" w:cs="Times New Roman"/>
          <w:b/>
          <w:sz w:val="24"/>
          <w:szCs w:val="24"/>
        </w:rPr>
        <w:t>abských pískovců.</w:t>
      </w:r>
      <w:r>
        <w:rPr>
          <w:rFonts w:ascii="Times New Roman" w:hAnsi="Times New Roman" w:cs="Times New Roman"/>
          <w:b/>
          <w:sz w:val="24"/>
          <w:szCs w:val="24"/>
        </w:rPr>
        <w:t xml:space="preserve"> </w:t>
      </w:r>
      <w:r w:rsidRPr="009F42DA">
        <w:rPr>
          <w:rFonts w:ascii="Times New Roman" w:hAnsi="Times New Roman" w:cs="Times New Roman"/>
          <w:b/>
          <w:sz w:val="24"/>
          <w:szCs w:val="24"/>
        </w:rPr>
        <w:t>Odpolední program jsme vyplnili návštěvou České Lípy, prohlídkou centra města a místních tržních slavností.</w:t>
      </w:r>
      <w:r>
        <w:rPr>
          <w:rFonts w:ascii="Times New Roman" w:hAnsi="Times New Roman" w:cs="Times New Roman"/>
          <w:b/>
          <w:sz w:val="24"/>
          <w:szCs w:val="24"/>
        </w:rPr>
        <w:t xml:space="preserve"> </w:t>
      </w:r>
      <w:r w:rsidRPr="009F42DA">
        <w:rPr>
          <w:rFonts w:ascii="Times New Roman" w:hAnsi="Times New Roman" w:cs="Times New Roman"/>
          <w:b/>
          <w:sz w:val="24"/>
          <w:szCs w:val="24"/>
        </w:rPr>
        <w:t>Po příjezdu k sokolovně v Podmoklích jsme sledovali závěr sportovních soutěží dětí a dorostu a slavnostní vyhlašování vítězů.</w:t>
      </w:r>
      <w:r>
        <w:rPr>
          <w:rFonts w:ascii="Times New Roman" w:hAnsi="Times New Roman" w:cs="Times New Roman"/>
          <w:b/>
          <w:sz w:val="24"/>
          <w:szCs w:val="24"/>
        </w:rPr>
        <w:t xml:space="preserve"> </w:t>
      </w:r>
      <w:r w:rsidRPr="009F42DA">
        <w:rPr>
          <w:rFonts w:ascii="Times New Roman" w:hAnsi="Times New Roman" w:cs="Times New Roman"/>
          <w:b/>
          <w:sz w:val="24"/>
          <w:szCs w:val="24"/>
        </w:rPr>
        <w:t>Sestra Toncarová nám nabídla prohlídku sokolovny. Je tu vidět mnoho dobrovolné práce spojené s problémy se dvěma povodněmi v r.</w:t>
      </w:r>
      <w:r>
        <w:rPr>
          <w:rFonts w:ascii="Times New Roman" w:hAnsi="Times New Roman" w:cs="Times New Roman"/>
          <w:b/>
          <w:sz w:val="24"/>
          <w:szCs w:val="24"/>
        </w:rPr>
        <w:t xml:space="preserve"> </w:t>
      </w:r>
      <w:r w:rsidRPr="009F42DA">
        <w:rPr>
          <w:rFonts w:ascii="Times New Roman" w:hAnsi="Times New Roman" w:cs="Times New Roman"/>
          <w:b/>
          <w:sz w:val="24"/>
          <w:szCs w:val="24"/>
        </w:rPr>
        <w:t>2002 a v r.</w:t>
      </w:r>
      <w:r>
        <w:rPr>
          <w:rFonts w:ascii="Times New Roman" w:hAnsi="Times New Roman" w:cs="Times New Roman"/>
          <w:b/>
          <w:sz w:val="24"/>
          <w:szCs w:val="24"/>
        </w:rPr>
        <w:t xml:space="preserve"> </w:t>
      </w:r>
      <w:r w:rsidRPr="009F42DA">
        <w:rPr>
          <w:rFonts w:ascii="Times New Roman" w:hAnsi="Times New Roman" w:cs="Times New Roman"/>
          <w:b/>
          <w:sz w:val="24"/>
          <w:szCs w:val="24"/>
        </w:rPr>
        <w:t>2013.</w:t>
      </w:r>
      <w:r>
        <w:rPr>
          <w:rFonts w:ascii="Times New Roman" w:hAnsi="Times New Roman" w:cs="Times New Roman"/>
          <w:b/>
          <w:sz w:val="24"/>
          <w:szCs w:val="24"/>
        </w:rPr>
        <w:t xml:space="preserve"> </w:t>
      </w:r>
      <w:r w:rsidRPr="009F42DA">
        <w:rPr>
          <w:rFonts w:ascii="Times New Roman" w:hAnsi="Times New Roman" w:cs="Times New Roman"/>
          <w:b/>
          <w:sz w:val="24"/>
          <w:szCs w:val="24"/>
        </w:rPr>
        <w:t>Mají ještě soustu plánů,</w:t>
      </w:r>
      <w:r>
        <w:rPr>
          <w:rFonts w:ascii="Times New Roman" w:hAnsi="Times New Roman" w:cs="Times New Roman"/>
          <w:b/>
          <w:sz w:val="24"/>
          <w:szCs w:val="24"/>
        </w:rPr>
        <w:t xml:space="preserve"> </w:t>
      </w:r>
      <w:r w:rsidRPr="009F42DA">
        <w:rPr>
          <w:rFonts w:ascii="Times New Roman" w:hAnsi="Times New Roman" w:cs="Times New Roman"/>
          <w:b/>
          <w:sz w:val="24"/>
          <w:szCs w:val="24"/>
        </w:rPr>
        <w:t xml:space="preserve">ale mají se </w:t>
      </w:r>
      <w:r w:rsidR="00874E60">
        <w:rPr>
          <w:rFonts w:ascii="Times New Roman" w:hAnsi="Times New Roman" w:cs="Times New Roman"/>
          <w:b/>
          <w:sz w:val="24"/>
          <w:szCs w:val="24"/>
        </w:rPr>
        <w:t xml:space="preserve">už </w:t>
      </w:r>
      <w:r w:rsidRPr="009F42DA">
        <w:rPr>
          <w:rFonts w:ascii="Times New Roman" w:hAnsi="Times New Roman" w:cs="Times New Roman"/>
          <w:b/>
          <w:sz w:val="24"/>
          <w:szCs w:val="24"/>
        </w:rPr>
        <w:t>nyní právem čím pochlubit.</w:t>
      </w:r>
      <w:r>
        <w:rPr>
          <w:rFonts w:ascii="Times New Roman" w:hAnsi="Times New Roman" w:cs="Times New Roman"/>
          <w:b/>
          <w:sz w:val="24"/>
          <w:szCs w:val="24"/>
        </w:rPr>
        <w:t xml:space="preserve"> </w:t>
      </w:r>
      <w:r w:rsidRPr="009F42DA">
        <w:rPr>
          <w:rFonts w:ascii="Times New Roman" w:hAnsi="Times New Roman" w:cs="Times New Roman"/>
          <w:b/>
          <w:sz w:val="24"/>
          <w:szCs w:val="24"/>
        </w:rPr>
        <w:t>Pak následovalo přátelské posezení před sokolovnou.</w:t>
      </w:r>
    </w:p>
    <w:p w:rsidR="001A4D60" w:rsidRPr="009F42DA" w:rsidRDefault="001A4D60" w:rsidP="001A4D60">
      <w:pPr>
        <w:spacing w:after="0" w:line="240" w:lineRule="auto"/>
        <w:jc w:val="both"/>
        <w:rPr>
          <w:rFonts w:ascii="Times New Roman" w:hAnsi="Times New Roman" w:cs="Times New Roman"/>
          <w:b/>
          <w:sz w:val="24"/>
          <w:szCs w:val="24"/>
        </w:rPr>
      </w:pPr>
      <w:r w:rsidRPr="009F42DA">
        <w:rPr>
          <w:rFonts w:ascii="Times New Roman" w:hAnsi="Times New Roman" w:cs="Times New Roman"/>
          <w:b/>
          <w:sz w:val="24"/>
          <w:szCs w:val="24"/>
        </w:rPr>
        <w:t>Druhý den byl hlavním dnem oslav.</w:t>
      </w:r>
      <w:r>
        <w:rPr>
          <w:rFonts w:ascii="Times New Roman" w:hAnsi="Times New Roman" w:cs="Times New Roman"/>
          <w:b/>
          <w:sz w:val="24"/>
          <w:szCs w:val="24"/>
        </w:rPr>
        <w:t xml:space="preserve"> </w:t>
      </w:r>
      <w:r w:rsidRPr="009F42DA">
        <w:rPr>
          <w:rFonts w:ascii="Times New Roman" w:hAnsi="Times New Roman" w:cs="Times New Roman"/>
          <w:b/>
          <w:sz w:val="24"/>
          <w:szCs w:val="24"/>
        </w:rPr>
        <w:t xml:space="preserve">Před desátou hodinou se shromažďovali sokolové a sokolky poblíž pomníku Miroslava Tyrše. Nejdříve se řadili bratři s prapory v krojích, pak sokolští činovníci, kteří kladli kytice a věnce k pomníku, dále pozvaní hosté. Aktu jsme přihlíželi my sokolové, někteří v krojích, jiní ozdobeni sokolskými znaky. Za zvuku slavnostního pochodu byly kladeny květiny. Pak následovaly hymny a to obě česká i slovenská. Každý tuto chvíli silně prožíval, vždyť stále patříme k sobě. </w:t>
      </w:r>
    </w:p>
    <w:p w:rsidR="001A4D60" w:rsidRPr="009F42DA" w:rsidRDefault="001A4D60" w:rsidP="001A4D60">
      <w:pPr>
        <w:spacing w:after="0" w:line="240" w:lineRule="auto"/>
        <w:jc w:val="both"/>
        <w:rPr>
          <w:rFonts w:ascii="Times New Roman" w:hAnsi="Times New Roman" w:cs="Times New Roman"/>
          <w:b/>
          <w:sz w:val="24"/>
          <w:szCs w:val="24"/>
        </w:rPr>
      </w:pPr>
      <w:r w:rsidRPr="009F42DA">
        <w:rPr>
          <w:rFonts w:ascii="Times New Roman" w:hAnsi="Times New Roman" w:cs="Times New Roman"/>
          <w:b/>
          <w:sz w:val="24"/>
          <w:szCs w:val="24"/>
        </w:rPr>
        <w:lastRenderedPageBreak/>
        <w:t>Po projevu starostky s. Moučkové a místostarosty města Děčín následoval kulturní program. Měl několik částí.</w:t>
      </w:r>
      <w:r>
        <w:rPr>
          <w:rFonts w:ascii="Times New Roman" w:hAnsi="Times New Roman" w:cs="Times New Roman"/>
          <w:b/>
          <w:sz w:val="24"/>
          <w:szCs w:val="24"/>
        </w:rPr>
        <w:t xml:space="preserve"> </w:t>
      </w:r>
      <w:r w:rsidRPr="009F42DA">
        <w:rPr>
          <w:rFonts w:ascii="Times New Roman" w:hAnsi="Times New Roman" w:cs="Times New Roman"/>
          <w:b/>
          <w:sz w:val="24"/>
          <w:szCs w:val="24"/>
        </w:rPr>
        <w:t xml:space="preserve">Nejdříve sokolský soubor Kašpárek z Prahy zahrál loutkové divadlo a pak následovalo mnoho čísel vystoupení mažoretek ze </w:t>
      </w:r>
      <w:r>
        <w:rPr>
          <w:rFonts w:ascii="Times New Roman" w:hAnsi="Times New Roman" w:cs="Times New Roman"/>
          <w:b/>
          <w:sz w:val="24"/>
          <w:szCs w:val="24"/>
        </w:rPr>
        <w:t>S</w:t>
      </w:r>
      <w:r w:rsidRPr="009F42DA">
        <w:rPr>
          <w:rFonts w:ascii="Times New Roman" w:hAnsi="Times New Roman" w:cs="Times New Roman"/>
          <w:b/>
          <w:sz w:val="24"/>
          <w:szCs w:val="24"/>
        </w:rPr>
        <w:t>okola Maxičky v různých věkových kategoriích.</w:t>
      </w:r>
      <w:r>
        <w:rPr>
          <w:rFonts w:ascii="Times New Roman" w:hAnsi="Times New Roman" w:cs="Times New Roman"/>
          <w:b/>
          <w:sz w:val="24"/>
          <w:szCs w:val="24"/>
        </w:rPr>
        <w:t xml:space="preserve"> </w:t>
      </w:r>
      <w:r w:rsidRPr="009F42DA">
        <w:rPr>
          <w:rFonts w:ascii="Times New Roman" w:hAnsi="Times New Roman" w:cs="Times New Roman"/>
          <w:b/>
          <w:sz w:val="24"/>
          <w:szCs w:val="24"/>
        </w:rPr>
        <w:t>Diváci na tribuně velmi fandili, byla tu spousta dětí a dospělých.</w:t>
      </w:r>
    </w:p>
    <w:p w:rsidR="001A4D60" w:rsidRPr="00D71B23" w:rsidRDefault="001A4D60" w:rsidP="001A4D60">
      <w:pPr>
        <w:spacing w:after="0" w:line="240" w:lineRule="auto"/>
        <w:jc w:val="both"/>
        <w:rPr>
          <w:rFonts w:ascii="Times New Roman" w:hAnsi="Times New Roman" w:cs="Times New Roman"/>
          <w:b/>
          <w:sz w:val="24"/>
          <w:szCs w:val="24"/>
        </w:rPr>
      </w:pPr>
      <w:r w:rsidRPr="009F42DA">
        <w:rPr>
          <w:rFonts w:ascii="Times New Roman" w:hAnsi="Times New Roman" w:cs="Times New Roman"/>
          <w:b/>
          <w:sz w:val="24"/>
          <w:szCs w:val="24"/>
        </w:rPr>
        <w:t>Pak byli účastníci slavnosti vyzváni k řazení na průvod,</w:t>
      </w:r>
      <w:r>
        <w:rPr>
          <w:rFonts w:ascii="Times New Roman" w:hAnsi="Times New Roman" w:cs="Times New Roman"/>
          <w:b/>
          <w:sz w:val="24"/>
          <w:szCs w:val="24"/>
        </w:rPr>
        <w:t xml:space="preserve"> </w:t>
      </w:r>
      <w:r w:rsidRPr="009F42DA">
        <w:rPr>
          <w:rFonts w:ascii="Times New Roman" w:hAnsi="Times New Roman" w:cs="Times New Roman"/>
          <w:b/>
          <w:sz w:val="24"/>
          <w:szCs w:val="24"/>
        </w:rPr>
        <w:t>který vedla  trojice koní,</w:t>
      </w:r>
      <w:r>
        <w:rPr>
          <w:rFonts w:ascii="Times New Roman" w:hAnsi="Times New Roman" w:cs="Times New Roman"/>
          <w:b/>
          <w:sz w:val="24"/>
          <w:szCs w:val="24"/>
        </w:rPr>
        <w:t xml:space="preserve"> </w:t>
      </w:r>
      <w:r w:rsidRPr="009F42DA">
        <w:rPr>
          <w:rFonts w:ascii="Times New Roman" w:hAnsi="Times New Roman" w:cs="Times New Roman"/>
          <w:b/>
          <w:sz w:val="24"/>
          <w:szCs w:val="24"/>
        </w:rPr>
        <w:t>na kterých seděli sokolové v krojích.</w:t>
      </w:r>
      <w:r>
        <w:rPr>
          <w:rFonts w:ascii="Times New Roman" w:hAnsi="Times New Roman" w:cs="Times New Roman"/>
          <w:b/>
          <w:sz w:val="24"/>
          <w:szCs w:val="24"/>
        </w:rPr>
        <w:t xml:space="preserve"> </w:t>
      </w:r>
      <w:r w:rsidRPr="009F42DA">
        <w:rPr>
          <w:rFonts w:ascii="Times New Roman" w:hAnsi="Times New Roman" w:cs="Times New Roman"/>
          <w:b/>
          <w:sz w:val="24"/>
          <w:szCs w:val="24"/>
        </w:rPr>
        <w:t xml:space="preserve">Původ procházel městem a mířil na zámek k rodišti </w:t>
      </w:r>
      <w:hyperlink r:id="rId42" w:tgtFrame="_blank" w:history="1">
        <w:r w:rsidRPr="00D71B23">
          <w:rPr>
            <w:rStyle w:val="Hypertextovodkaz"/>
            <w:b/>
            <w:color w:val="auto"/>
            <w:sz w:val="24"/>
            <w:szCs w:val="24"/>
            <w:u w:val="none"/>
          </w:rPr>
          <w:t>dra.  M.Tyrše.  Zde</w:t>
        </w:r>
      </w:hyperlink>
      <w:r w:rsidRPr="00D71B23">
        <w:rPr>
          <w:rFonts w:ascii="Times New Roman" w:hAnsi="Times New Roman" w:cs="Times New Roman"/>
          <w:b/>
          <w:sz w:val="24"/>
          <w:szCs w:val="24"/>
        </w:rPr>
        <w:t xml:space="preserve"> jsme se všichni vyfotografovali na památku této akce.</w:t>
      </w:r>
    </w:p>
    <w:p w:rsidR="001A4D60" w:rsidRPr="009F42DA" w:rsidRDefault="001A4D60" w:rsidP="001A4D60">
      <w:pPr>
        <w:spacing w:after="0" w:line="240" w:lineRule="auto"/>
        <w:jc w:val="both"/>
        <w:rPr>
          <w:rFonts w:ascii="Times New Roman" w:hAnsi="Times New Roman" w:cs="Times New Roman"/>
          <w:b/>
          <w:sz w:val="24"/>
          <w:szCs w:val="24"/>
        </w:rPr>
      </w:pPr>
      <w:r w:rsidRPr="00D71B23">
        <w:rPr>
          <w:rFonts w:ascii="Times New Roman" w:hAnsi="Times New Roman" w:cs="Times New Roman"/>
          <w:b/>
          <w:sz w:val="24"/>
          <w:szCs w:val="24"/>
        </w:rPr>
        <w:t>Zazněly op</w:t>
      </w:r>
      <w:r w:rsidRPr="009F42DA">
        <w:rPr>
          <w:rFonts w:ascii="Times New Roman" w:hAnsi="Times New Roman" w:cs="Times New Roman"/>
          <w:b/>
          <w:sz w:val="24"/>
          <w:szCs w:val="24"/>
        </w:rPr>
        <w:t>ět obě hymny,</w:t>
      </w:r>
      <w:r>
        <w:rPr>
          <w:rFonts w:ascii="Times New Roman" w:hAnsi="Times New Roman" w:cs="Times New Roman"/>
          <w:b/>
          <w:sz w:val="24"/>
          <w:szCs w:val="24"/>
        </w:rPr>
        <w:t xml:space="preserve"> </w:t>
      </w:r>
      <w:r w:rsidRPr="009F42DA">
        <w:rPr>
          <w:rFonts w:ascii="Times New Roman" w:hAnsi="Times New Roman" w:cs="Times New Roman"/>
          <w:b/>
          <w:sz w:val="24"/>
          <w:szCs w:val="24"/>
        </w:rPr>
        <w:t>které jsme zpívali všichni sborem.</w:t>
      </w:r>
      <w:r>
        <w:rPr>
          <w:rFonts w:ascii="Times New Roman" w:hAnsi="Times New Roman" w:cs="Times New Roman"/>
          <w:b/>
          <w:sz w:val="24"/>
          <w:szCs w:val="24"/>
        </w:rPr>
        <w:t xml:space="preserve"> </w:t>
      </w:r>
      <w:r w:rsidRPr="009F42DA">
        <w:rPr>
          <w:rFonts w:ascii="Times New Roman" w:hAnsi="Times New Roman" w:cs="Times New Roman"/>
          <w:b/>
          <w:sz w:val="24"/>
          <w:szCs w:val="24"/>
        </w:rPr>
        <w:t>Sestra Toncarová se s námi rozloučila a pozvala nás všechny na příští rok,</w:t>
      </w:r>
      <w:r>
        <w:rPr>
          <w:rFonts w:ascii="Times New Roman" w:hAnsi="Times New Roman" w:cs="Times New Roman"/>
          <w:b/>
          <w:sz w:val="24"/>
          <w:szCs w:val="24"/>
        </w:rPr>
        <w:t xml:space="preserve"> </w:t>
      </w:r>
      <w:r w:rsidRPr="009F42DA">
        <w:rPr>
          <w:rFonts w:ascii="Times New Roman" w:hAnsi="Times New Roman" w:cs="Times New Roman"/>
          <w:b/>
          <w:sz w:val="24"/>
          <w:szCs w:val="24"/>
        </w:rPr>
        <w:t>na Tyršův Děčín r. 2020.</w:t>
      </w:r>
    </w:p>
    <w:p w:rsidR="001A4D60" w:rsidRDefault="001A4D60" w:rsidP="001A4D60">
      <w:pPr>
        <w:spacing w:after="0" w:line="240" w:lineRule="auto"/>
        <w:jc w:val="both"/>
        <w:rPr>
          <w:rFonts w:ascii="Times New Roman" w:hAnsi="Times New Roman" w:cs="Times New Roman"/>
          <w:b/>
          <w:sz w:val="24"/>
          <w:szCs w:val="24"/>
        </w:rPr>
      </w:pPr>
      <w:r w:rsidRPr="009F42DA">
        <w:rPr>
          <w:rFonts w:ascii="Times New Roman" w:hAnsi="Times New Roman" w:cs="Times New Roman"/>
          <w:b/>
          <w:sz w:val="24"/>
          <w:szCs w:val="24"/>
        </w:rPr>
        <w:t>Určitě pojedeme, protože nás takové akce povzbuzují v naší práci v Sokole.</w:t>
      </w:r>
    </w:p>
    <w:p w:rsidR="001A4D60" w:rsidRDefault="001A4D60" w:rsidP="001A4D60">
      <w:pPr>
        <w:spacing w:after="0" w:line="240" w:lineRule="auto"/>
        <w:jc w:val="both"/>
        <w:rPr>
          <w:rFonts w:ascii="Times New Roman" w:hAnsi="Times New Roman" w:cs="Times New Roman"/>
          <w:b/>
          <w:sz w:val="24"/>
          <w:szCs w:val="24"/>
        </w:rPr>
      </w:pPr>
    </w:p>
    <w:p w:rsidR="001A4D60" w:rsidRPr="00886063"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Jája Žitná, Sokol Hloubětín</w:t>
      </w:r>
    </w:p>
    <w:p w:rsidR="00D900AC" w:rsidRDefault="00D900AC" w:rsidP="001A4D60">
      <w:pPr>
        <w:spacing w:after="0" w:line="240" w:lineRule="auto"/>
        <w:jc w:val="both"/>
        <w:rPr>
          <w:rFonts w:ascii="Times New Roman" w:hAnsi="Times New Roman" w:cs="Times New Roman"/>
          <w:b/>
          <w:i/>
          <w:sz w:val="32"/>
          <w:szCs w:val="32"/>
        </w:rPr>
      </w:pPr>
    </w:p>
    <w:p w:rsidR="001A4D60" w:rsidRPr="008C0106" w:rsidRDefault="001A4D60" w:rsidP="001A4D60">
      <w:pPr>
        <w:spacing w:after="0" w:line="240" w:lineRule="auto"/>
        <w:jc w:val="both"/>
        <w:rPr>
          <w:rFonts w:ascii="Times New Roman" w:hAnsi="Times New Roman" w:cs="Times New Roman"/>
          <w:b/>
          <w:i/>
          <w:sz w:val="32"/>
          <w:szCs w:val="32"/>
        </w:rPr>
      </w:pPr>
      <w:r w:rsidRPr="008C0106">
        <w:rPr>
          <w:rFonts w:ascii="Times New Roman" w:hAnsi="Times New Roman" w:cs="Times New Roman"/>
          <w:b/>
          <w:i/>
          <w:sz w:val="32"/>
          <w:szCs w:val="32"/>
        </w:rPr>
        <w:t>Správné odpovědi:</w:t>
      </w:r>
    </w:p>
    <w:p w:rsidR="001A4D60" w:rsidRPr="001538F9" w:rsidRDefault="001A4D60" w:rsidP="001A4D60">
      <w:pPr>
        <w:pStyle w:val="Odstavecseseznamem"/>
        <w:numPr>
          <w:ilvl w:val="0"/>
          <w:numId w:val="6"/>
        </w:numPr>
        <w:spacing w:after="0" w:line="240" w:lineRule="auto"/>
        <w:jc w:val="both"/>
        <w:rPr>
          <w:rFonts w:ascii="Times New Roman" w:hAnsi="Times New Roman" w:cs="Times New Roman"/>
          <w:b/>
          <w:i/>
          <w:sz w:val="28"/>
          <w:szCs w:val="28"/>
        </w:rPr>
      </w:pPr>
      <w:r w:rsidRPr="001538F9">
        <w:rPr>
          <w:rFonts w:ascii="Times New Roman" w:hAnsi="Times New Roman" w:cs="Times New Roman"/>
          <w:b/>
          <w:sz w:val="24"/>
          <w:szCs w:val="24"/>
        </w:rPr>
        <w:t xml:space="preserve">Kralický Sněžník – Morava, úmoří Černého moře, </w:t>
      </w:r>
      <w:r>
        <w:rPr>
          <w:rFonts w:ascii="Times New Roman" w:hAnsi="Times New Roman" w:cs="Times New Roman"/>
          <w:b/>
          <w:sz w:val="24"/>
          <w:szCs w:val="24"/>
        </w:rPr>
        <w:t>Kladská Nisa (Odra) – Baltské moře, Liptovský potok (Tichá Orlice – Labe) – Severní moře</w:t>
      </w:r>
    </w:p>
    <w:p w:rsidR="001A4D60" w:rsidRPr="001538F9" w:rsidRDefault="001A4D60" w:rsidP="001A4D60">
      <w:pPr>
        <w:pStyle w:val="Odstavecseseznamem"/>
        <w:numPr>
          <w:ilvl w:val="0"/>
          <w:numId w:val="6"/>
        </w:numPr>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 xml:space="preserve">Slepičí hory  - Slepice a Kohout                 </w:t>
      </w:r>
    </w:p>
    <w:p w:rsidR="001A4D60" w:rsidRPr="001538F9" w:rsidRDefault="001A4D60" w:rsidP="001A4D60">
      <w:pPr>
        <w:pStyle w:val="Odstavecseseznamem"/>
        <w:numPr>
          <w:ilvl w:val="0"/>
          <w:numId w:val="6"/>
        </w:numPr>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Hanička</w:t>
      </w:r>
    </w:p>
    <w:p w:rsidR="001A4D60" w:rsidRPr="008C0106" w:rsidRDefault="001A4D60" w:rsidP="001A4D60">
      <w:pPr>
        <w:pStyle w:val="Odstavecseseznamem"/>
        <w:numPr>
          <w:ilvl w:val="0"/>
          <w:numId w:val="6"/>
        </w:numPr>
        <w:spacing w:after="0" w:line="240" w:lineRule="auto"/>
        <w:jc w:val="both"/>
        <w:rPr>
          <w:rFonts w:ascii="Times New Roman" w:hAnsi="Times New Roman" w:cs="Times New Roman"/>
          <w:b/>
          <w:i/>
          <w:sz w:val="28"/>
          <w:szCs w:val="28"/>
        </w:rPr>
      </w:pPr>
      <w:r w:rsidRPr="008C0106">
        <w:rPr>
          <w:rFonts w:ascii="Times New Roman" w:hAnsi="Times New Roman" w:cs="Times New Roman"/>
          <w:b/>
          <w:sz w:val="24"/>
          <w:szCs w:val="24"/>
        </w:rPr>
        <w:t xml:space="preserve">Otava                                                                 </w:t>
      </w:r>
    </w:p>
    <w:p w:rsidR="001A4D60" w:rsidRPr="008C0106" w:rsidRDefault="001A4D60" w:rsidP="001A4D60">
      <w:pPr>
        <w:pStyle w:val="Odstavecseseznamem"/>
        <w:numPr>
          <w:ilvl w:val="0"/>
          <w:numId w:val="6"/>
        </w:numPr>
        <w:spacing w:after="0" w:line="240" w:lineRule="auto"/>
        <w:jc w:val="both"/>
        <w:rPr>
          <w:rFonts w:ascii="Times New Roman" w:hAnsi="Times New Roman" w:cs="Times New Roman"/>
          <w:b/>
          <w:i/>
          <w:sz w:val="28"/>
          <w:szCs w:val="28"/>
        </w:rPr>
      </w:pPr>
      <w:r w:rsidRPr="008C0106">
        <w:rPr>
          <w:rFonts w:ascii="Times New Roman" w:hAnsi="Times New Roman" w:cs="Times New Roman"/>
          <w:b/>
          <w:sz w:val="24"/>
          <w:szCs w:val="24"/>
        </w:rPr>
        <w:t xml:space="preserve">Květná a Podzámecká v Kroměříži                </w:t>
      </w:r>
    </w:p>
    <w:p w:rsidR="001A4D60" w:rsidRPr="008C0106" w:rsidRDefault="001A4D60" w:rsidP="001A4D60">
      <w:pPr>
        <w:pStyle w:val="Odstavecseseznamem"/>
        <w:numPr>
          <w:ilvl w:val="0"/>
          <w:numId w:val="6"/>
        </w:numPr>
        <w:spacing w:after="0" w:line="240" w:lineRule="auto"/>
        <w:jc w:val="both"/>
        <w:rPr>
          <w:rFonts w:ascii="Times New Roman" w:hAnsi="Times New Roman" w:cs="Times New Roman"/>
          <w:b/>
          <w:i/>
          <w:sz w:val="28"/>
          <w:szCs w:val="28"/>
        </w:rPr>
      </w:pPr>
      <w:r w:rsidRPr="008C0106">
        <w:rPr>
          <w:rFonts w:ascii="Times New Roman" w:hAnsi="Times New Roman" w:cs="Times New Roman"/>
          <w:b/>
          <w:sz w:val="24"/>
          <w:szCs w:val="24"/>
        </w:rPr>
        <w:t xml:space="preserve">Znojmo                                                                                                                              </w:t>
      </w:r>
    </w:p>
    <w:p w:rsidR="001A4D60" w:rsidRDefault="001A4D60" w:rsidP="001A4D60">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boudy</w:t>
      </w:r>
    </w:p>
    <w:p w:rsidR="001A4D60" w:rsidRDefault="001A4D60" w:rsidP="001A4D60">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Krakovec</w:t>
      </w:r>
    </w:p>
    <w:p w:rsidR="001A4D60" w:rsidRDefault="001A4D60" w:rsidP="001A4D60">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Třebenice</w:t>
      </w:r>
    </w:p>
    <w:p w:rsidR="001A4D60" w:rsidRPr="008C0106" w:rsidRDefault="001A4D60" w:rsidP="001A4D60">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Zlaté návrší</w:t>
      </w:r>
      <w:r w:rsidRPr="008C0106">
        <w:rPr>
          <w:rFonts w:ascii="Times New Roman" w:hAnsi="Times New Roman" w:cs="Times New Roman"/>
          <w:b/>
          <w:sz w:val="24"/>
          <w:szCs w:val="24"/>
        </w:rPr>
        <w:t xml:space="preserve">                                                          </w:t>
      </w:r>
    </w:p>
    <w:p w:rsidR="001A4D60" w:rsidRDefault="001A4D60" w:rsidP="001A4D60">
      <w:pPr>
        <w:spacing w:after="0" w:line="240" w:lineRule="auto"/>
        <w:jc w:val="both"/>
        <w:rPr>
          <w:rFonts w:ascii="Times New Roman" w:hAnsi="Times New Roman" w:cs="Times New Roman"/>
          <w:b/>
          <w:sz w:val="24"/>
          <w:szCs w:val="24"/>
        </w:rPr>
      </w:pPr>
    </w:p>
    <w:p w:rsidR="001A4D60" w:rsidRDefault="001A4D60" w:rsidP="001A4D60">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Veletrh Sport</w:t>
      </w:r>
      <w:r w:rsidR="00590BB6">
        <w:rPr>
          <w:rFonts w:ascii="Times New Roman" w:hAnsi="Times New Roman" w:cs="Times New Roman"/>
          <w:b/>
          <w:i/>
          <w:color w:val="FF0000"/>
          <w:sz w:val="52"/>
          <w:szCs w:val="52"/>
        </w:rPr>
        <w:t xml:space="preserve"> L</w:t>
      </w:r>
      <w:r>
        <w:rPr>
          <w:rFonts w:ascii="Times New Roman" w:hAnsi="Times New Roman" w:cs="Times New Roman"/>
          <w:b/>
          <w:i/>
          <w:color w:val="FF0000"/>
          <w:sz w:val="52"/>
          <w:szCs w:val="52"/>
        </w:rPr>
        <w:t>ive v Liberci</w:t>
      </w:r>
    </w:p>
    <w:p w:rsidR="001A4D60" w:rsidRDefault="001A4D60" w:rsidP="001A4D60">
      <w:pPr>
        <w:spacing w:after="0" w:line="240" w:lineRule="auto"/>
        <w:jc w:val="both"/>
        <w:rPr>
          <w:rFonts w:ascii="Times New Roman" w:hAnsi="Times New Roman" w:cs="Times New Roman"/>
          <w:b/>
          <w:sz w:val="24"/>
          <w:szCs w:val="24"/>
        </w:rPr>
      </w:pPr>
      <w:r w:rsidRPr="00886063">
        <w:rPr>
          <w:rFonts w:ascii="Times New Roman" w:hAnsi="Times New Roman" w:cs="Times New Roman"/>
          <w:b/>
          <w:sz w:val="24"/>
          <w:szCs w:val="24"/>
        </w:rPr>
        <w:t xml:space="preserve">Je pořádán každý rok začátkem září v Liberecké aréně. </w:t>
      </w:r>
      <w:r>
        <w:rPr>
          <w:rFonts w:ascii="Times New Roman" w:hAnsi="Times New Roman" w:cs="Times New Roman"/>
          <w:b/>
          <w:sz w:val="24"/>
          <w:szCs w:val="24"/>
        </w:rPr>
        <w:t>V podstatě se jedná o veřejnou akci, která má za úkol propagovat a presentovat sportovní kluby a organizace.</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Letos se konala v sobotu 7. září a liberecké sokolské jednoty (Liberec I.,</w:t>
      </w:r>
      <w:r w:rsidR="00874E60">
        <w:rPr>
          <w:rFonts w:ascii="Times New Roman" w:hAnsi="Times New Roman" w:cs="Times New Roman"/>
          <w:b/>
          <w:sz w:val="24"/>
          <w:szCs w:val="24"/>
        </w:rPr>
        <w:t xml:space="preserve"> </w:t>
      </w:r>
      <w:r>
        <w:rPr>
          <w:rFonts w:ascii="Times New Roman" w:hAnsi="Times New Roman" w:cs="Times New Roman"/>
          <w:b/>
          <w:sz w:val="24"/>
          <w:szCs w:val="24"/>
        </w:rPr>
        <w:t>Horní Růžodol a Františkov) tam měly společný stánek, vybavený sokolskými časopisy, fotografiemi a pozvánkami do cvičení jednotlivých jednot. Kromě toho tam byl i koutek s různým náčiním, kde si děti mohly vyzkoušet svou obratnost a dovednosti.</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Organizaci našeho stánku zajišťovali „na střídačku“ cvičitelé ze všech tří jednot. Ti také poskytovali ústní informace návštěvníkům. Zájem o naše cvičení projevovali hlavně rodiče s malými dětmi.</w:t>
      </w:r>
    </w:p>
    <w:p w:rsidR="001A4D60"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8B3D13" w:rsidRPr="003440AB" w:rsidRDefault="008B3D13" w:rsidP="008B3D13">
      <w:pPr>
        <w:spacing w:after="0" w:line="240" w:lineRule="auto"/>
        <w:rPr>
          <w:rFonts w:ascii="Times New Roman" w:eastAsia="Times New Roman" w:hAnsi="Times New Roman" w:cs="Times New Roman"/>
          <w:b/>
          <w:color w:val="FF0000"/>
          <w:sz w:val="24"/>
          <w:szCs w:val="24"/>
          <w:lang w:eastAsia="cs-CZ"/>
        </w:rPr>
      </w:pPr>
      <w:r>
        <w:rPr>
          <w:rFonts w:ascii="Times New Roman" w:eastAsia="Times New Roman" w:hAnsi="Times New Roman" w:cs="Times New Roman"/>
          <w:b/>
          <w:i/>
          <w:color w:val="FF0000"/>
          <w:sz w:val="52"/>
          <w:szCs w:val="52"/>
          <w:lang w:eastAsia="cs-CZ"/>
        </w:rPr>
        <w:t xml:space="preserve">Sokol </w:t>
      </w:r>
      <w:r w:rsidRPr="003440AB">
        <w:rPr>
          <w:rFonts w:ascii="Times New Roman" w:eastAsia="Times New Roman" w:hAnsi="Times New Roman" w:cs="Times New Roman"/>
          <w:b/>
          <w:i/>
          <w:color w:val="FF0000"/>
          <w:sz w:val="52"/>
          <w:szCs w:val="52"/>
          <w:lang w:eastAsia="cs-CZ"/>
        </w:rPr>
        <w:t>Brno oznamuje:</w:t>
      </w:r>
    </w:p>
    <w:p w:rsidR="008B3D13" w:rsidRPr="00D71B23" w:rsidRDefault="008B3D13" w:rsidP="008B3D13">
      <w:pPr>
        <w:spacing w:after="0" w:line="240" w:lineRule="auto"/>
        <w:rPr>
          <w:rFonts w:ascii="Times New Roman" w:eastAsia="Times New Roman" w:hAnsi="Times New Roman" w:cs="Times New Roman"/>
          <w:b/>
          <w:sz w:val="24"/>
          <w:szCs w:val="24"/>
          <w:lang w:eastAsia="cs-CZ"/>
        </w:rPr>
      </w:pPr>
      <w:r w:rsidRPr="00D71B23">
        <w:rPr>
          <w:rFonts w:ascii="Times New Roman" w:eastAsia="Times New Roman" w:hAnsi="Times New Roman" w:cs="Times New Roman"/>
          <w:b/>
          <w:sz w:val="24"/>
          <w:szCs w:val="24"/>
          <w:lang w:eastAsia="cs-CZ"/>
        </w:rPr>
        <w:t>Je zhotoveno nové video o hrdinovi sokolského odboje Františku Pecháčkovi.</w:t>
      </w:r>
    </w:p>
    <w:p w:rsidR="008B3D13" w:rsidRPr="00D71B23" w:rsidRDefault="008B3D13" w:rsidP="008B3D13">
      <w:pPr>
        <w:spacing w:after="0" w:line="240" w:lineRule="auto"/>
        <w:rPr>
          <w:rFonts w:ascii="Times New Roman" w:eastAsia="Times New Roman" w:hAnsi="Times New Roman" w:cs="Times New Roman"/>
          <w:b/>
          <w:sz w:val="24"/>
          <w:szCs w:val="24"/>
          <w:lang w:eastAsia="cs-CZ"/>
        </w:rPr>
      </w:pPr>
      <w:r w:rsidRPr="00D71B23">
        <w:rPr>
          <w:rFonts w:ascii="Times New Roman" w:eastAsia="Times New Roman" w:hAnsi="Times New Roman" w:cs="Times New Roman"/>
          <w:b/>
          <w:sz w:val="24"/>
          <w:szCs w:val="24"/>
          <w:lang w:eastAsia="cs-CZ"/>
        </w:rPr>
        <w:t>Video můžete shlédnout zde: </w:t>
      </w:r>
    </w:p>
    <w:p w:rsidR="008B3D13" w:rsidRPr="00D71B23" w:rsidRDefault="00F3750F" w:rsidP="008B3D13">
      <w:pPr>
        <w:spacing w:after="0" w:line="240" w:lineRule="auto"/>
        <w:rPr>
          <w:rFonts w:ascii="Times New Roman" w:eastAsia="Times New Roman" w:hAnsi="Times New Roman" w:cs="Times New Roman"/>
          <w:b/>
          <w:sz w:val="24"/>
          <w:szCs w:val="24"/>
          <w:lang w:eastAsia="cs-CZ"/>
        </w:rPr>
      </w:pPr>
      <w:hyperlink r:id="rId43" w:tgtFrame="_blank" w:history="1">
        <w:r w:rsidR="008B3D13" w:rsidRPr="00D71B23">
          <w:rPr>
            <w:rFonts w:ascii="Times New Roman" w:eastAsia="Times New Roman" w:hAnsi="Times New Roman" w:cs="Times New Roman"/>
            <w:b/>
            <w:sz w:val="24"/>
            <w:szCs w:val="24"/>
            <w:u w:val="single"/>
            <w:lang w:eastAsia="cs-CZ"/>
          </w:rPr>
          <w:t>https://www.youtube.com/watch?v=ZA9hEDRQheg</w:t>
        </w:r>
      </w:hyperlink>
    </w:p>
    <w:p w:rsidR="008B3D13" w:rsidRPr="00D71B23" w:rsidRDefault="008B3D13" w:rsidP="008B3D13">
      <w:pPr>
        <w:spacing w:after="0" w:line="240" w:lineRule="auto"/>
        <w:rPr>
          <w:rFonts w:ascii="Times New Roman" w:eastAsia="Times New Roman" w:hAnsi="Times New Roman" w:cs="Times New Roman"/>
          <w:b/>
          <w:sz w:val="24"/>
          <w:szCs w:val="24"/>
          <w:lang w:eastAsia="cs-CZ"/>
        </w:rPr>
      </w:pPr>
    </w:p>
    <w:p w:rsidR="008B3D13" w:rsidRPr="00D71B23" w:rsidRDefault="00D900AC" w:rsidP="008B3D13">
      <w:pPr>
        <w:spacing w:after="0" w:line="240" w:lineRule="auto"/>
        <w:rPr>
          <w:rFonts w:ascii="Times New Roman" w:eastAsia="Times New Roman" w:hAnsi="Times New Roman" w:cs="Times New Roman"/>
          <w:b/>
          <w:sz w:val="24"/>
          <w:szCs w:val="24"/>
          <w:lang w:eastAsia="cs-CZ"/>
        </w:rPr>
      </w:pPr>
      <w:r>
        <w:rPr>
          <w:rFonts w:ascii="Times New Roman" w:hAnsi="Times New Roman" w:cs="Times New Roman"/>
          <w:b/>
        </w:rPr>
        <w:t>Č</w:t>
      </w:r>
      <w:r w:rsidR="008B3D13" w:rsidRPr="00D71B23">
        <w:rPr>
          <w:rFonts w:ascii="Times New Roman" w:hAnsi="Times New Roman" w:cs="Times New Roman"/>
          <w:b/>
        </w:rPr>
        <w:t>lánek o videu zde:</w:t>
      </w:r>
    </w:p>
    <w:p w:rsidR="009C23B7" w:rsidRDefault="00F3750F" w:rsidP="00D71B23">
      <w:hyperlink r:id="rId44" w:tgtFrame="_blank" w:history="1">
        <w:r w:rsidR="008B3D13" w:rsidRPr="00D71B23">
          <w:rPr>
            <w:rStyle w:val="Hypertextovodkaz"/>
            <w:rFonts w:ascii="Times New Roman" w:hAnsi="Times New Roman" w:cs="Times New Roman"/>
            <w:b/>
            <w:color w:val="auto"/>
          </w:rPr>
          <w:t>https://www.blesk.cz/clanek/regiony-brno-brnane/619238/zapomenuteho-hrdinu-odboje-frantiska-pechacka-pripomina-video-v-koncentraku-ho-roztrhali-psi.html</w:t>
        </w:r>
      </w:hyperlink>
    </w:p>
    <w:p w:rsidR="004A5140" w:rsidRPr="004A5140" w:rsidRDefault="009C23B7" w:rsidP="004A5140">
      <w:pPr>
        <w:spacing w:after="0" w:line="240" w:lineRule="auto"/>
        <w:jc w:val="center"/>
        <w:rPr>
          <w:rFonts w:ascii="Times New Roman" w:eastAsia="Times New Roman" w:hAnsi="Times New Roman" w:cs="Times New Roman"/>
          <w:b/>
          <w:i/>
          <w:color w:val="FF0000"/>
          <w:sz w:val="52"/>
          <w:szCs w:val="52"/>
          <w:lang w:eastAsia="cs-CZ"/>
        </w:rPr>
      </w:pPr>
      <w:r>
        <w:br w:type="page"/>
      </w:r>
      <w:r w:rsidR="004A5140" w:rsidRPr="004A5140">
        <w:rPr>
          <w:rFonts w:ascii="Times New Roman" w:eastAsia="Times New Roman" w:hAnsi="Times New Roman" w:cs="Times New Roman"/>
          <w:b/>
          <w:i/>
          <w:color w:val="FF0000"/>
          <w:sz w:val="52"/>
          <w:szCs w:val="52"/>
          <w:lang w:eastAsia="cs-CZ"/>
        </w:rPr>
        <w:lastRenderedPageBreak/>
        <w:t>Celostátní sraz pobytu v přírodě</w:t>
      </w:r>
    </w:p>
    <w:p w:rsidR="004A5140" w:rsidRDefault="004A5140" w:rsidP="004A5140">
      <w:pPr>
        <w:spacing w:after="0" w:line="240" w:lineRule="auto"/>
        <w:jc w:val="center"/>
        <w:rPr>
          <w:rFonts w:ascii="Times New Roman" w:eastAsia="Times New Roman" w:hAnsi="Times New Roman" w:cs="Times New Roman"/>
          <w:b/>
          <w:i/>
          <w:color w:val="FF0000"/>
          <w:sz w:val="52"/>
          <w:szCs w:val="52"/>
          <w:lang w:eastAsia="cs-CZ"/>
        </w:rPr>
      </w:pPr>
      <w:r w:rsidRPr="004A5140">
        <w:rPr>
          <w:rFonts w:ascii="Times New Roman" w:eastAsia="Times New Roman" w:hAnsi="Times New Roman" w:cs="Times New Roman"/>
          <w:b/>
          <w:i/>
          <w:color w:val="FF0000"/>
          <w:sz w:val="52"/>
          <w:szCs w:val="52"/>
          <w:lang w:eastAsia="cs-CZ"/>
        </w:rPr>
        <w:t>„Jurenkova Osada 2019“</w:t>
      </w:r>
    </w:p>
    <w:p w:rsidR="009D4290" w:rsidRDefault="009D4290" w:rsidP="004A5140">
      <w:pPr>
        <w:spacing w:after="0" w:line="240" w:lineRule="auto"/>
        <w:jc w:val="center"/>
        <w:rPr>
          <w:rFonts w:ascii="Times New Roman" w:eastAsia="Times New Roman" w:hAnsi="Times New Roman" w:cs="Times New Roman"/>
          <w:b/>
          <w:i/>
          <w:color w:val="FF0000"/>
          <w:sz w:val="52"/>
          <w:szCs w:val="52"/>
          <w:lang w:eastAsia="cs-CZ"/>
        </w:rPr>
      </w:pPr>
    </w:p>
    <w:p w:rsidR="004A5140" w:rsidRPr="004A5140" w:rsidRDefault="004A5140" w:rsidP="004A5140">
      <w:pPr>
        <w:pStyle w:val="Bezmezer"/>
        <w:jc w:val="both"/>
        <w:rPr>
          <w:rFonts w:ascii="Times New Roman" w:hAnsi="Times New Roman" w:cs="Times New Roman"/>
          <w:b/>
          <w:sz w:val="24"/>
          <w:szCs w:val="24"/>
        </w:rPr>
      </w:pPr>
      <w:r w:rsidRPr="004A5140">
        <w:rPr>
          <w:rFonts w:ascii="Times New Roman" w:hAnsi="Times New Roman" w:cs="Times New Roman"/>
          <w:b/>
          <w:sz w:val="24"/>
          <w:szCs w:val="24"/>
          <w:u w:val="single"/>
        </w:rPr>
        <w:t>Termín a místo</w:t>
      </w:r>
      <w:r w:rsidRPr="004A5140">
        <w:rPr>
          <w:rFonts w:ascii="Times New Roman" w:hAnsi="Times New Roman" w:cs="Times New Roman"/>
          <w:b/>
          <w:sz w:val="24"/>
          <w:szCs w:val="24"/>
        </w:rPr>
        <w:t>:</w:t>
      </w:r>
      <w:r w:rsidRPr="004A5140">
        <w:rPr>
          <w:rFonts w:ascii="Times New Roman" w:hAnsi="Times New Roman" w:cs="Times New Roman"/>
          <w:b/>
          <w:sz w:val="24"/>
          <w:szCs w:val="24"/>
        </w:rPr>
        <w:tab/>
        <w:t xml:space="preserve">13. 9. 2019 – 15. 9. 2019 „Jurenkova Osada u Studence základna Sokola Třebíč“ </w:t>
      </w:r>
    </w:p>
    <w:p w:rsidR="004A5140" w:rsidRPr="004A5140" w:rsidRDefault="004A5140" w:rsidP="004A5140">
      <w:pPr>
        <w:pStyle w:val="Bezmezer"/>
        <w:jc w:val="both"/>
        <w:rPr>
          <w:rFonts w:ascii="Times New Roman" w:hAnsi="Times New Roman" w:cs="Times New Roman"/>
          <w:b/>
          <w:sz w:val="24"/>
          <w:szCs w:val="24"/>
        </w:rPr>
      </w:pPr>
      <w:r w:rsidRPr="004A5140">
        <w:rPr>
          <w:rFonts w:ascii="Times New Roman" w:hAnsi="Times New Roman" w:cs="Times New Roman"/>
          <w:b/>
          <w:sz w:val="24"/>
          <w:szCs w:val="24"/>
        </w:rPr>
        <w:t xml:space="preserve">Pořadatel: komise pobytu v přírodě odboru všestrannosti ČOS, </w:t>
      </w:r>
    </w:p>
    <w:p w:rsidR="004A5140" w:rsidRPr="004A5140" w:rsidRDefault="004A5140" w:rsidP="004A5140">
      <w:pPr>
        <w:pStyle w:val="Bezmezer"/>
        <w:jc w:val="both"/>
        <w:rPr>
          <w:rFonts w:ascii="Times New Roman" w:hAnsi="Times New Roman" w:cs="Times New Roman"/>
          <w:b/>
          <w:sz w:val="24"/>
          <w:szCs w:val="24"/>
        </w:rPr>
      </w:pPr>
      <w:r w:rsidRPr="004A5140">
        <w:rPr>
          <w:rFonts w:ascii="Times New Roman" w:hAnsi="Times New Roman" w:cs="Times New Roman"/>
          <w:b/>
          <w:sz w:val="24"/>
          <w:szCs w:val="24"/>
        </w:rPr>
        <w:t>Pověřený vedoucí akce: Oleg Šalbaba, člen komise PP.</w:t>
      </w:r>
    </w:p>
    <w:p w:rsidR="004A5140" w:rsidRPr="004A5140" w:rsidRDefault="004A5140" w:rsidP="004A5140">
      <w:pPr>
        <w:pStyle w:val="Bezmezer"/>
        <w:jc w:val="both"/>
        <w:rPr>
          <w:rFonts w:ascii="Times New Roman" w:hAnsi="Times New Roman" w:cs="Times New Roman"/>
          <w:b/>
          <w:sz w:val="24"/>
          <w:szCs w:val="24"/>
        </w:rPr>
      </w:pPr>
      <w:r w:rsidRPr="004A5140">
        <w:rPr>
          <w:rFonts w:ascii="Times New Roman" w:hAnsi="Times New Roman" w:cs="Times New Roman"/>
          <w:b/>
          <w:sz w:val="24"/>
          <w:szCs w:val="24"/>
        </w:rPr>
        <w:t>Srazu se zúčastnilo 90 účastníků a 25 pořadatelů.</w:t>
      </w:r>
    </w:p>
    <w:p w:rsidR="004A5140" w:rsidRDefault="004A5140" w:rsidP="004A5140">
      <w:pPr>
        <w:pStyle w:val="Bezmezer"/>
        <w:jc w:val="both"/>
        <w:rPr>
          <w:rFonts w:ascii="Times New Roman" w:hAnsi="Times New Roman" w:cs="Times New Roman"/>
          <w:b/>
          <w:sz w:val="24"/>
          <w:szCs w:val="24"/>
        </w:rPr>
      </w:pPr>
      <w:r w:rsidRPr="004A5140">
        <w:rPr>
          <w:rFonts w:ascii="Times New Roman" w:hAnsi="Times New Roman" w:cs="Times New Roman"/>
          <w:b/>
          <w:sz w:val="24"/>
          <w:szCs w:val="24"/>
        </w:rPr>
        <w:t>Zahájení akce prezencí v pátek 13. 9. do 20:00 hodin, porada vedoucích a zapsání do listů k jednotlivým stanovištím.</w:t>
      </w:r>
    </w:p>
    <w:p w:rsidR="004A5140" w:rsidRPr="004A5140" w:rsidRDefault="004A5140" w:rsidP="004A5140">
      <w:pPr>
        <w:numPr>
          <w:ilvl w:val="0"/>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 xml:space="preserve">stanoviště </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Střelba ze vzduchovky na biatlonové terče, střelba i po zátěži</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 xml:space="preserve">KPR vysvětlení a nácvik, aplikace záchranka, </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 xml:space="preserve">Lezecká stěna </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Práce s nožem – dovednosti</w:t>
      </w:r>
    </w:p>
    <w:p w:rsidR="00FF1242" w:rsidRDefault="00FF1242" w:rsidP="004A5140">
      <w:pPr>
        <w:numPr>
          <w:ilvl w:val="0"/>
          <w:numId w:val="7"/>
        </w:numPr>
        <w:spacing w:after="0" w:line="240" w:lineRule="auto"/>
        <w:jc w:val="both"/>
        <w:outlineLvl w:val="0"/>
        <w:rPr>
          <w:rFonts w:ascii="Times New Roman" w:hAnsi="Times New Roman" w:cs="Times New Roman"/>
          <w:b/>
          <w:sz w:val="24"/>
          <w:szCs w:val="24"/>
        </w:rPr>
        <w:sectPr w:rsidR="00FF1242" w:rsidSect="009D4290">
          <w:footerReference w:type="default" r:id="rId45"/>
          <w:pgSz w:w="11906" w:h="16838"/>
          <w:pgMar w:top="1417" w:right="1417" w:bottom="1417" w:left="1417" w:header="708" w:footer="283" w:gutter="0"/>
          <w:cols w:space="708"/>
          <w:docGrid w:linePitch="360"/>
        </w:sectPr>
      </w:pPr>
    </w:p>
    <w:p w:rsidR="004A5140" w:rsidRPr="004A5140" w:rsidRDefault="004A5140" w:rsidP="004A5140">
      <w:pPr>
        <w:numPr>
          <w:ilvl w:val="0"/>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lastRenderedPageBreak/>
        <w:t>Hody</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Svislý cíl</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Vodorovný cíl</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 xml:space="preserve">Minometná palba </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Minometná palba s návodčím</w:t>
      </w:r>
    </w:p>
    <w:p w:rsidR="004A5140" w:rsidRPr="004A5140" w:rsidRDefault="004A5140" w:rsidP="004A5140">
      <w:pPr>
        <w:numPr>
          <w:ilvl w:val="0"/>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Hody</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Ringo na tyčky</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Střelnice na pyramidy</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Frisbee golf</w:t>
      </w:r>
    </w:p>
    <w:p w:rsidR="004A5140" w:rsidRPr="004A5140" w:rsidRDefault="004A5140" w:rsidP="004A5140">
      <w:pPr>
        <w:numPr>
          <w:ilvl w:val="0"/>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lastRenderedPageBreak/>
        <w:t>Hody</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Do žebříku</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Kanadské kuželky</w:t>
      </w:r>
    </w:p>
    <w:p w:rsidR="004A5140" w:rsidRPr="004A5140" w:rsidRDefault="004A5140" w:rsidP="004A5140">
      <w:pPr>
        <w:numPr>
          <w:ilvl w:val="1"/>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Hoď, běž a chyť</w:t>
      </w:r>
    </w:p>
    <w:p w:rsidR="004A5140" w:rsidRPr="004A5140" w:rsidRDefault="004A5140" w:rsidP="004A5140">
      <w:pPr>
        <w:numPr>
          <w:ilvl w:val="0"/>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Orientační běh</w:t>
      </w:r>
    </w:p>
    <w:p w:rsidR="004A5140" w:rsidRPr="004A5140" w:rsidRDefault="004A5140" w:rsidP="004A5140">
      <w:pPr>
        <w:numPr>
          <w:ilvl w:val="0"/>
          <w:numId w:val="7"/>
        </w:numPr>
        <w:spacing w:after="0" w:line="240" w:lineRule="auto"/>
        <w:jc w:val="both"/>
        <w:outlineLvl w:val="0"/>
        <w:rPr>
          <w:rFonts w:ascii="Times New Roman" w:hAnsi="Times New Roman" w:cs="Times New Roman"/>
          <w:b/>
          <w:sz w:val="24"/>
          <w:szCs w:val="24"/>
        </w:rPr>
      </w:pPr>
      <w:r w:rsidRPr="004A5140">
        <w:rPr>
          <w:rFonts w:ascii="Times New Roman" w:hAnsi="Times New Roman" w:cs="Times New Roman"/>
          <w:b/>
          <w:sz w:val="24"/>
          <w:szCs w:val="24"/>
        </w:rPr>
        <w:t>Kola – ukázka, vysvětlení, vyzkoušení.</w:t>
      </w:r>
    </w:p>
    <w:p w:rsidR="004A5140" w:rsidRPr="004A5140" w:rsidRDefault="004A5140" w:rsidP="004A5140">
      <w:pPr>
        <w:pStyle w:val="Bezmezer"/>
        <w:jc w:val="both"/>
        <w:rPr>
          <w:rFonts w:ascii="Times New Roman" w:hAnsi="Times New Roman" w:cs="Times New Roman"/>
          <w:b/>
          <w:sz w:val="24"/>
          <w:szCs w:val="24"/>
        </w:rPr>
      </w:pPr>
    </w:p>
    <w:p w:rsidR="004A5140" w:rsidRPr="004A5140" w:rsidRDefault="004A5140" w:rsidP="004A5140">
      <w:pPr>
        <w:spacing w:after="0" w:line="240" w:lineRule="auto"/>
        <w:rPr>
          <w:rFonts w:ascii="Times New Roman" w:eastAsia="Times New Roman" w:hAnsi="Times New Roman" w:cs="Times New Roman"/>
          <w:b/>
          <w:color w:val="FF0000"/>
          <w:sz w:val="24"/>
          <w:szCs w:val="24"/>
          <w:lang w:eastAsia="cs-CZ"/>
        </w:rPr>
      </w:pPr>
    </w:p>
    <w:p w:rsidR="00FF1242" w:rsidRDefault="00FF1242">
      <w:pPr>
        <w:sectPr w:rsidR="00FF1242" w:rsidSect="00FF1242">
          <w:type w:val="continuous"/>
          <w:pgSz w:w="11906" w:h="16838"/>
          <w:pgMar w:top="1417" w:right="1417" w:bottom="1417" w:left="1417" w:header="708" w:footer="454" w:gutter="0"/>
          <w:cols w:num="2" w:space="708"/>
          <w:docGrid w:linePitch="360"/>
        </w:sectPr>
      </w:pPr>
    </w:p>
    <w:p w:rsidR="009D4290" w:rsidRDefault="009D4290" w:rsidP="00FF1242">
      <w:pPr>
        <w:spacing w:after="0" w:line="240" w:lineRule="auto"/>
        <w:ind w:left="360"/>
        <w:jc w:val="both"/>
        <w:outlineLvl w:val="0"/>
        <w:rPr>
          <w:rFonts w:ascii="Times New Roman" w:hAnsi="Times New Roman" w:cs="Times New Roman"/>
          <w:b/>
          <w:sz w:val="24"/>
          <w:szCs w:val="24"/>
        </w:rPr>
      </w:pPr>
    </w:p>
    <w:p w:rsidR="00FF1242" w:rsidRDefault="00FF1242" w:rsidP="009D4290">
      <w:pPr>
        <w:spacing w:after="0" w:line="240" w:lineRule="auto"/>
        <w:jc w:val="both"/>
        <w:outlineLvl w:val="0"/>
        <w:rPr>
          <w:rFonts w:ascii="Times New Roman" w:hAnsi="Times New Roman" w:cs="Times New Roman"/>
          <w:b/>
          <w:sz w:val="24"/>
          <w:szCs w:val="24"/>
        </w:rPr>
      </w:pPr>
      <w:r w:rsidRPr="00FF1242">
        <w:rPr>
          <w:rFonts w:ascii="Times New Roman" w:hAnsi="Times New Roman" w:cs="Times New Roman"/>
          <w:b/>
          <w:sz w:val="24"/>
          <w:szCs w:val="24"/>
        </w:rPr>
        <w:t>Zápisy výsledků do průvodních lístků a hodnocení výsledků v rámci skupiny.</w:t>
      </w:r>
    </w:p>
    <w:p w:rsidR="00FF1242" w:rsidRDefault="00FF1242" w:rsidP="00FF1242">
      <w:pPr>
        <w:spacing w:after="0" w:line="240" w:lineRule="auto"/>
        <w:ind w:left="360"/>
        <w:jc w:val="both"/>
        <w:outlineLvl w:val="0"/>
        <w:rPr>
          <w:rFonts w:ascii="Times New Roman" w:hAnsi="Times New Roman" w:cs="Times New Roman"/>
          <w:b/>
          <w:sz w:val="24"/>
          <w:szCs w:val="24"/>
        </w:rPr>
      </w:pPr>
    </w:p>
    <w:p w:rsidR="00FF1242" w:rsidRPr="00FF1242" w:rsidRDefault="00FF1242" w:rsidP="00FF1242">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 xml:space="preserve">Hodnotící lístky – vypsáno a vráceno 59,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134"/>
        <w:gridCol w:w="1417"/>
        <w:gridCol w:w="1559"/>
        <w:gridCol w:w="1701"/>
        <w:gridCol w:w="1701"/>
      </w:tblGrid>
      <w:tr w:rsidR="00FF1242" w:rsidRPr="00FF1242" w:rsidTr="00AD2FD9">
        <w:trPr>
          <w:trHeight w:val="283"/>
        </w:trPr>
        <w:tc>
          <w:tcPr>
            <w:tcW w:w="5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p>
        </w:tc>
        <w:tc>
          <w:tcPr>
            <w:tcW w:w="11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Kola</w:t>
            </w:r>
          </w:p>
        </w:tc>
        <w:tc>
          <w:tcPr>
            <w:tcW w:w="1417"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KPR</w:t>
            </w:r>
          </w:p>
        </w:tc>
        <w:tc>
          <w:tcPr>
            <w:tcW w:w="1559"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Lezení</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Nože</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Orientační běh</w:t>
            </w:r>
          </w:p>
        </w:tc>
      </w:tr>
      <w:tr w:rsidR="00FF1242" w:rsidRPr="00FF1242" w:rsidTr="00AD2FD9">
        <w:trPr>
          <w:trHeight w:val="283"/>
        </w:trPr>
        <w:tc>
          <w:tcPr>
            <w:tcW w:w="5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1</w:t>
            </w:r>
          </w:p>
        </w:tc>
        <w:tc>
          <w:tcPr>
            <w:tcW w:w="11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30</w:t>
            </w:r>
          </w:p>
        </w:tc>
        <w:tc>
          <w:tcPr>
            <w:tcW w:w="1417"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44</w:t>
            </w:r>
          </w:p>
        </w:tc>
        <w:tc>
          <w:tcPr>
            <w:tcW w:w="1559"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37</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16</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33</w:t>
            </w:r>
          </w:p>
        </w:tc>
      </w:tr>
      <w:tr w:rsidR="00FF1242" w:rsidRPr="00FF1242" w:rsidTr="00AD2FD9">
        <w:trPr>
          <w:trHeight w:val="283"/>
        </w:trPr>
        <w:tc>
          <w:tcPr>
            <w:tcW w:w="5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2</w:t>
            </w:r>
          </w:p>
        </w:tc>
        <w:tc>
          <w:tcPr>
            <w:tcW w:w="11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10</w:t>
            </w:r>
          </w:p>
        </w:tc>
        <w:tc>
          <w:tcPr>
            <w:tcW w:w="1417"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7</w:t>
            </w:r>
          </w:p>
        </w:tc>
        <w:tc>
          <w:tcPr>
            <w:tcW w:w="1559"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8</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7</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8</w:t>
            </w:r>
          </w:p>
        </w:tc>
      </w:tr>
      <w:tr w:rsidR="00FF1242" w:rsidRPr="00FF1242" w:rsidTr="00AD2FD9">
        <w:trPr>
          <w:trHeight w:val="283"/>
        </w:trPr>
        <w:tc>
          <w:tcPr>
            <w:tcW w:w="5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3</w:t>
            </w:r>
          </w:p>
        </w:tc>
        <w:tc>
          <w:tcPr>
            <w:tcW w:w="11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2</w:t>
            </w:r>
          </w:p>
        </w:tc>
        <w:tc>
          <w:tcPr>
            <w:tcW w:w="1417"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7</w:t>
            </w:r>
          </w:p>
        </w:tc>
        <w:tc>
          <w:tcPr>
            <w:tcW w:w="1559"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5</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4</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1</w:t>
            </w:r>
          </w:p>
        </w:tc>
      </w:tr>
      <w:tr w:rsidR="00FF1242" w:rsidRPr="00FF1242" w:rsidTr="00AD2FD9">
        <w:trPr>
          <w:trHeight w:val="283"/>
        </w:trPr>
        <w:tc>
          <w:tcPr>
            <w:tcW w:w="5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4</w:t>
            </w:r>
          </w:p>
        </w:tc>
        <w:tc>
          <w:tcPr>
            <w:tcW w:w="11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2</w:t>
            </w:r>
          </w:p>
        </w:tc>
        <w:tc>
          <w:tcPr>
            <w:tcW w:w="1417"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0</w:t>
            </w:r>
          </w:p>
        </w:tc>
        <w:tc>
          <w:tcPr>
            <w:tcW w:w="1559"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2</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12</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0</w:t>
            </w:r>
          </w:p>
        </w:tc>
      </w:tr>
      <w:tr w:rsidR="00FF1242" w:rsidRPr="00FF1242" w:rsidTr="00AD2FD9">
        <w:trPr>
          <w:trHeight w:val="283"/>
        </w:trPr>
        <w:tc>
          <w:tcPr>
            <w:tcW w:w="5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5</w:t>
            </w:r>
          </w:p>
        </w:tc>
        <w:tc>
          <w:tcPr>
            <w:tcW w:w="1134"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3</w:t>
            </w:r>
          </w:p>
        </w:tc>
        <w:tc>
          <w:tcPr>
            <w:tcW w:w="1417"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1</w:t>
            </w:r>
          </w:p>
        </w:tc>
        <w:tc>
          <w:tcPr>
            <w:tcW w:w="1559"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1</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3</w:t>
            </w:r>
          </w:p>
        </w:tc>
        <w:tc>
          <w:tcPr>
            <w:tcW w:w="1701" w:type="dxa"/>
          </w:tcPr>
          <w:p w:rsidR="00FF1242" w:rsidRPr="00FF1242" w:rsidRDefault="00FF1242" w:rsidP="00AD2FD9">
            <w:pPr>
              <w:tabs>
                <w:tab w:val="left" w:pos="1843"/>
              </w:tabs>
              <w:spacing w:after="60"/>
              <w:jc w:val="both"/>
              <w:outlineLvl w:val="0"/>
              <w:rPr>
                <w:rFonts w:ascii="Times New Roman" w:hAnsi="Times New Roman" w:cs="Times New Roman"/>
                <w:b/>
                <w:sz w:val="24"/>
                <w:szCs w:val="24"/>
              </w:rPr>
            </w:pPr>
            <w:r w:rsidRPr="00FF1242">
              <w:rPr>
                <w:rFonts w:ascii="Times New Roman" w:hAnsi="Times New Roman" w:cs="Times New Roman"/>
                <w:b/>
                <w:sz w:val="24"/>
                <w:szCs w:val="24"/>
              </w:rPr>
              <w:t>0</w:t>
            </w:r>
          </w:p>
        </w:tc>
      </w:tr>
    </w:tbl>
    <w:p w:rsidR="00FF1242" w:rsidRDefault="00FF1242" w:rsidP="00FF1242">
      <w:pPr>
        <w:tabs>
          <w:tab w:val="left" w:pos="1843"/>
        </w:tabs>
        <w:jc w:val="both"/>
        <w:outlineLvl w:val="0"/>
        <w:rPr>
          <w:rFonts w:ascii="Times New Roman" w:hAnsi="Times New Roman" w:cs="Times New Roman"/>
          <w:b/>
          <w:sz w:val="24"/>
          <w:szCs w:val="24"/>
        </w:rPr>
      </w:pPr>
      <w:r w:rsidRPr="00FF1242">
        <w:rPr>
          <w:rFonts w:ascii="Times New Roman" w:hAnsi="Times New Roman" w:cs="Times New Roman"/>
          <w:b/>
          <w:sz w:val="24"/>
          <w:szCs w:val="24"/>
        </w:rPr>
        <w:t>Účastníci nemuseli být na všech stanovištích.</w:t>
      </w:r>
    </w:p>
    <w:p w:rsidR="00FF1242" w:rsidRPr="009D4290" w:rsidRDefault="00FF1242" w:rsidP="00FF1242">
      <w:pPr>
        <w:tabs>
          <w:tab w:val="left" w:pos="1843"/>
        </w:tabs>
        <w:jc w:val="both"/>
        <w:outlineLvl w:val="0"/>
        <w:rPr>
          <w:rFonts w:ascii="Times New Roman" w:hAnsi="Times New Roman" w:cs="Times New Roman"/>
          <w:b/>
          <w:i/>
          <w:sz w:val="24"/>
          <w:szCs w:val="24"/>
        </w:rPr>
      </w:pPr>
      <w:r w:rsidRPr="009D4290">
        <w:rPr>
          <w:b/>
          <w:i/>
        </w:rPr>
        <w:t>V</w:t>
      </w:r>
      <w:r w:rsidRPr="009D4290">
        <w:rPr>
          <w:i/>
        </w:rPr>
        <w:t xml:space="preserve"> </w:t>
      </w:r>
      <w:r w:rsidRPr="009D4290">
        <w:rPr>
          <w:rFonts w:ascii="Times New Roman" w:hAnsi="Times New Roman" w:cs="Times New Roman"/>
          <w:b/>
          <w:i/>
          <w:sz w:val="24"/>
          <w:szCs w:val="24"/>
        </w:rPr>
        <w:t>rámci dotazníku bylo 9 lístků s připomínkami:</w:t>
      </w:r>
    </w:p>
    <w:p w:rsidR="00FF1242" w:rsidRDefault="00FF1242" w:rsidP="00FF1242">
      <w:pPr>
        <w:pStyle w:val="Bezmezer"/>
        <w:numPr>
          <w:ilvl w:val="0"/>
          <w:numId w:val="10"/>
        </w:numPr>
        <w:ind w:left="0" w:hanging="436"/>
        <w:rPr>
          <w:rFonts w:ascii="Times New Roman" w:hAnsi="Times New Roman" w:cs="Times New Roman"/>
          <w:b/>
          <w:sz w:val="24"/>
          <w:szCs w:val="24"/>
        </w:rPr>
      </w:pPr>
      <w:r w:rsidRPr="00FF1242">
        <w:rPr>
          <w:rFonts w:ascii="Times New Roman" w:hAnsi="Times New Roman" w:cs="Times New Roman"/>
          <w:b/>
          <w:sz w:val="24"/>
          <w:szCs w:val="24"/>
        </w:rPr>
        <w:t>OB super- úžasný, KPR profesionální, Slabé po organizační stránce – (více informací do přihlášky – cílová skupina), Kdy je začátek (nástup mohl být až v sobotu v 9:00, program mohl být až do večera, řada věcí nic nového, ideálně více inspirace pro činnost s dětmi).</w:t>
      </w:r>
    </w:p>
    <w:p w:rsidR="00FF1242" w:rsidRPr="00FF1242" w:rsidRDefault="00FF1242" w:rsidP="00FF1242">
      <w:pPr>
        <w:pStyle w:val="Bezmezer"/>
        <w:numPr>
          <w:ilvl w:val="0"/>
          <w:numId w:val="10"/>
        </w:numPr>
        <w:ind w:left="0" w:hanging="436"/>
        <w:rPr>
          <w:rFonts w:ascii="Times New Roman" w:hAnsi="Times New Roman" w:cs="Times New Roman"/>
          <w:b/>
          <w:sz w:val="24"/>
          <w:szCs w:val="24"/>
        </w:rPr>
      </w:pPr>
      <w:r w:rsidRPr="00FF1242">
        <w:rPr>
          <w:rFonts w:ascii="Times New Roman" w:hAnsi="Times New Roman" w:cs="Times New Roman"/>
          <w:b/>
          <w:sz w:val="24"/>
          <w:szCs w:val="24"/>
        </w:rPr>
        <w:t>Dala bych 15 min. rozestupu mezi bloky, kvůli přesunům, jinak super.</w:t>
      </w:r>
    </w:p>
    <w:p w:rsidR="00FF1242" w:rsidRPr="00FF1242" w:rsidRDefault="00FF1242" w:rsidP="00635DD2">
      <w:pPr>
        <w:pStyle w:val="Bezmezer"/>
        <w:numPr>
          <w:ilvl w:val="0"/>
          <w:numId w:val="10"/>
        </w:numPr>
        <w:ind w:left="0" w:hanging="436"/>
        <w:jc w:val="both"/>
        <w:rPr>
          <w:rFonts w:ascii="Times New Roman" w:hAnsi="Times New Roman" w:cs="Times New Roman"/>
          <w:b/>
          <w:sz w:val="24"/>
          <w:szCs w:val="24"/>
        </w:rPr>
      </w:pPr>
      <w:r w:rsidRPr="00FF1242">
        <w:rPr>
          <w:rFonts w:ascii="Times New Roman" w:hAnsi="Times New Roman" w:cs="Times New Roman"/>
          <w:b/>
          <w:sz w:val="24"/>
          <w:szCs w:val="24"/>
        </w:rPr>
        <w:lastRenderedPageBreak/>
        <w:t>Bylo to dobré, ale klidně by se mohlo přitvrdit – moc volnosti, malý prostor k seznámení s ostatními, seznamovací hry mezi jednotami.</w:t>
      </w:r>
    </w:p>
    <w:p w:rsidR="00FF1242" w:rsidRPr="00FF1242" w:rsidRDefault="00FF1242" w:rsidP="00635DD2">
      <w:pPr>
        <w:pStyle w:val="Bezmezer"/>
        <w:numPr>
          <w:ilvl w:val="0"/>
          <w:numId w:val="10"/>
        </w:numPr>
        <w:ind w:left="0" w:hanging="436"/>
        <w:jc w:val="both"/>
        <w:rPr>
          <w:rFonts w:ascii="Times New Roman" w:hAnsi="Times New Roman" w:cs="Times New Roman"/>
          <w:b/>
          <w:sz w:val="24"/>
          <w:szCs w:val="24"/>
        </w:rPr>
      </w:pPr>
      <w:r w:rsidRPr="00FF1242">
        <w:rPr>
          <w:rFonts w:ascii="Times New Roman" w:hAnsi="Times New Roman" w:cs="Times New Roman"/>
          <w:b/>
          <w:sz w:val="24"/>
          <w:szCs w:val="24"/>
        </w:rPr>
        <w:t>Dobrá akce, ale možná by stálo za zvážení si zahrát nějaké hry napříč jednotami.</w:t>
      </w:r>
    </w:p>
    <w:p w:rsidR="00FF1242" w:rsidRPr="00FF1242" w:rsidRDefault="00FF1242" w:rsidP="00635DD2">
      <w:pPr>
        <w:pStyle w:val="Bezmezer"/>
        <w:numPr>
          <w:ilvl w:val="0"/>
          <w:numId w:val="10"/>
        </w:numPr>
        <w:ind w:left="0" w:hanging="436"/>
        <w:jc w:val="both"/>
        <w:rPr>
          <w:rFonts w:ascii="Times New Roman" w:hAnsi="Times New Roman" w:cs="Times New Roman"/>
          <w:b/>
          <w:sz w:val="24"/>
          <w:szCs w:val="24"/>
        </w:rPr>
      </w:pPr>
      <w:r w:rsidRPr="00FF1242">
        <w:rPr>
          <w:rFonts w:ascii="Times New Roman" w:hAnsi="Times New Roman" w:cs="Times New Roman"/>
          <w:b/>
          <w:sz w:val="24"/>
          <w:szCs w:val="24"/>
        </w:rPr>
        <w:t>Málo kapacity na zajímavých aktivitách, na ty co se nemohli napsat dříve, zbyly samé hody, příliš velká akce, chybí bližší kontakt s přírodou, oceňuji některá stanoviště (vzduchovka, lezení), přesun v neděli je dost nepraktický, skvělá možnost setkání s pošťáckými přáteli.</w:t>
      </w:r>
    </w:p>
    <w:p w:rsidR="00FF1242" w:rsidRPr="00FF1242" w:rsidRDefault="00FF1242" w:rsidP="00635DD2">
      <w:pPr>
        <w:pStyle w:val="Bezmezer"/>
        <w:numPr>
          <w:ilvl w:val="0"/>
          <w:numId w:val="10"/>
        </w:numPr>
        <w:ind w:left="0" w:hanging="436"/>
        <w:jc w:val="both"/>
        <w:rPr>
          <w:rFonts w:ascii="Times New Roman" w:hAnsi="Times New Roman" w:cs="Times New Roman"/>
          <w:b/>
          <w:sz w:val="24"/>
          <w:szCs w:val="24"/>
        </w:rPr>
      </w:pPr>
      <w:r w:rsidRPr="00FF1242">
        <w:rPr>
          <w:rFonts w:ascii="Times New Roman" w:hAnsi="Times New Roman" w:cs="Times New Roman"/>
          <w:b/>
          <w:sz w:val="24"/>
          <w:szCs w:val="24"/>
        </w:rPr>
        <w:t>Kola super, hody přes plachtu naopak zcela zbytečné, taková výplň aby něco bylo.</w:t>
      </w:r>
    </w:p>
    <w:p w:rsidR="00FF1242" w:rsidRPr="00FF1242" w:rsidRDefault="00FF1242" w:rsidP="00635DD2">
      <w:pPr>
        <w:pStyle w:val="Bezmezer"/>
        <w:numPr>
          <w:ilvl w:val="0"/>
          <w:numId w:val="10"/>
        </w:numPr>
        <w:ind w:left="0" w:hanging="436"/>
        <w:jc w:val="both"/>
        <w:rPr>
          <w:rFonts w:ascii="Times New Roman" w:hAnsi="Times New Roman" w:cs="Times New Roman"/>
          <w:b/>
          <w:sz w:val="24"/>
          <w:szCs w:val="24"/>
        </w:rPr>
      </w:pPr>
      <w:r w:rsidRPr="00FF1242">
        <w:rPr>
          <w:rFonts w:ascii="Times New Roman" w:hAnsi="Times New Roman" w:cs="Times New Roman"/>
          <w:b/>
          <w:sz w:val="24"/>
          <w:szCs w:val="24"/>
        </w:rPr>
        <w:t>Je to super akce, možnost seznámení s ostatními mimo ZZZ a bez soutěžního adrenalinu jed opravdu fajn nápad, příště bych akorát zařadila více zálesáckých a obecně přírodních dovedností a nějaké hry nebo aktivity k seznámení navzájem a nebyli jen v těch našich malých skupinách – jinak super a těšíme se na příští rok.</w:t>
      </w:r>
    </w:p>
    <w:p w:rsidR="00FF1242" w:rsidRPr="00FF1242" w:rsidRDefault="00FF1242" w:rsidP="00635DD2">
      <w:pPr>
        <w:pStyle w:val="Bezmezer"/>
        <w:numPr>
          <w:ilvl w:val="0"/>
          <w:numId w:val="10"/>
        </w:numPr>
        <w:ind w:left="0" w:hanging="436"/>
        <w:jc w:val="both"/>
        <w:rPr>
          <w:rFonts w:ascii="Times New Roman" w:hAnsi="Times New Roman" w:cs="Times New Roman"/>
          <w:b/>
          <w:sz w:val="24"/>
          <w:szCs w:val="24"/>
        </w:rPr>
      </w:pPr>
      <w:r w:rsidRPr="00FF1242">
        <w:rPr>
          <w:rFonts w:ascii="Times New Roman" w:hAnsi="Times New Roman" w:cs="Times New Roman"/>
          <w:b/>
          <w:sz w:val="24"/>
          <w:szCs w:val="24"/>
        </w:rPr>
        <w:t>Moc se mi to líbilo, protože jsme si mohli vybrat, co chceme dělat.</w:t>
      </w:r>
    </w:p>
    <w:p w:rsidR="00FF1242" w:rsidRDefault="00FF1242" w:rsidP="00635DD2">
      <w:pPr>
        <w:pStyle w:val="Bezmezer"/>
        <w:numPr>
          <w:ilvl w:val="0"/>
          <w:numId w:val="10"/>
        </w:numPr>
        <w:ind w:left="0" w:hanging="436"/>
        <w:jc w:val="both"/>
        <w:rPr>
          <w:rFonts w:ascii="Times New Roman" w:hAnsi="Times New Roman" w:cs="Times New Roman"/>
          <w:b/>
          <w:sz w:val="24"/>
          <w:szCs w:val="24"/>
        </w:rPr>
      </w:pPr>
      <w:r w:rsidRPr="00FF1242">
        <w:rPr>
          <w:rFonts w:ascii="Times New Roman" w:hAnsi="Times New Roman" w:cs="Times New Roman"/>
          <w:b/>
          <w:sz w:val="24"/>
          <w:szCs w:val="24"/>
        </w:rPr>
        <w:t>Bylo to fajn, nejlepší byly nože.</w:t>
      </w:r>
    </w:p>
    <w:p w:rsidR="009D4290" w:rsidRDefault="009D4290" w:rsidP="00635DD2">
      <w:pPr>
        <w:pStyle w:val="Bezmezer"/>
        <w:ind w:left="-436"/>
        <w:jc w:val="both"/>
        <w:rPr>
          <w:rFonts w:ascii="Times New Roman" w:hAnsi="Times New Roman" w:cs="Times New Roman"/>
          <w:b/>
          <w:sz w:val="24"/>
          <w:szCs w:val="24"/>
        </w:rPr>
      </w:pPr>
    </w:p>
    <w:p w:rsidR="009D4290" w:rsidRPr="009D4290" w:rsidRDefault="009D4290" w:rsidP="00635DD2">
      <w:pPr>
        <w:pStyle w:val="Bezmezer"/>
        <w:jc w:val="both"/>
        <w:rPr>
          <w:rFonts w:ascii="Times New Roman" w:hAnsi="Times New Roman" w:cs="Times New Roman"/>
          <w:b/>
          <w:sz w:val="24"/>
          <w:szCs w:val="24"/>
        </w:rPr>
      </w:pPr>
      <w:r w:rsidRPr="009D4290">
        <w:rPr>
          <w:rFonts w:ascii="Times New Roman" w:hAnsi="Times New Roman" w:cs="Times New Roman"/>
          <w:b/>
          <w:sz w:val="24"/>
          <w:szCs w:val="24"/>
        </w:rPr>
        <w:t>Slavnostní táborový oheň sobota 20:45 – 22:15.</w:t>
      </w:r>
    </w:p>
    <w:p w:rsidR="000C4B84" w:rsidRDefault="000C4B84" w:rsidP="00635DD2">
      <w:pPr>
        <w:pStyle w:val="Bezmezer"/>
        <w:jc w:val="both"/>
        <w:rPr>
          <w:rFonts w:ascii="Times New Roman" w:hAnsi="Times New Roman" w:cs="Times New Roman"/>
          <w:b/>
          <w:sz w:val="24"/>
          <w:szCs w:val="24"/>
        </w:rPr>
      </w:pPr>
    </w:p>
    <w:p w:rsidR="009D4290" w:rsidRPr="009D4290" w:rsidRDefault="009D4290" w:rsidP="00635DD2">
      <w:pPr>
        <w:pStyle w:val="Bezmezer"/>
        <w:jc w:val="both"/>
        <w:rPr>
          <w:rFonts w:ascii="Times New Roman" w:hAnsi="Times New Roman" w:cs="Times New Roman"/>
          <w:b/>
          <w:sz w:val="24"/>
          <w:szCs w:val="24"/>
        </w:rPr>
      </w:pPr>
      <w:r w:rsidRPr="009D4290">
        <w:rPr>
          <w:rFonts w:ascii="Times New Roman" w:hAnsi="Times New Roman" w:cs="Times New Roman"/>
          <w:b/>
          <w:sz w:val="24"/>
          <w:szCs w:val="24"/>
        </w:rPr>
        <w:t>Neděle – přesun vlakem a auty do Třebíče na sokolský stadion. Poznávací hra, po významných místech Třebíče.</w:t>
      </w:r>
    </w:p>
    <w:p w:rsidR="000C4B84" w:rsidRDefault="000C4B84" w:rsidP="00635DD2">
      <w:pPr>
        <w:pStyle w:val="Bezmezer"/>
        <w:jc w:val="both"/>
        <w:rPr>
          <w:rFonts w:ascii="Times New Roman" w:hAnsi="Times New Roman" w:cs="Times New Roman"/>
          <w:b/>
          <w:sz w:val="24"/>
          <w:szCs w:val="24"/>
        </w:rPr>
      </w:pPr>
    </w:p>
    <w:p w:rsidR="009D4290" w:rsidRPr="009D4290" w:rsidRDefault="009D4290" w:rsidP="00635DD2">
      <w:pPr>
        <w:pStyle w:val="Bezmezer"/>
        <w:jc w:val="both"/>
        <w:rPr>
          <w:rFonts w:ascii="Times New Roman" w:hAnsi="Times New Roman" w:cs="Times New Roman"/>
          <w:b/>
          <w:sz w:val="24"/>
          <w:szCs w:val="24"/>
        </w:rPr>
      </w:pPr>
      <w:r w:rsidRPr="009D4290">
        <w:rPr>
          <w:rFonts w:ascii="Times New Roman" w:hAnsi="Times New Roman" w:cs="Times New Roman"/>
          <w:b/>
          <w:sz w:val="24"/>
          <w:szCs w:val="24"/>
        </w:rPr>
        <w:t>Zakončení akce v</w:t>
      </w:r>
      <w:r w:rsidR="000C4B84">
        <w:rPr>
          <w:rFonts w:ascii="Times New Roman" w:hAnsi="Times New Roman" w:cs="Times New Roman"/>
          <w:b/>
          <w:sz w:val="24"/>
          <w:szCs w:val="24"/>
        </w:rPr>
        <w:t>e</w:t>
      </w:r>
      <w:r w:rsidRPr="009D4290">
        <w:rPr>
          <w:rFonts w:ascii="Times New Roman" w:hAnsi="Times New Roman" w:cs="Times New Roman"/>
          <w:b/>
          <w:sz w:val="24"/>
          <w:szCs w:val="24"/>
        </w:rPr>
        <w:t xml:space="preserve"> 13:00 na stadionu Sokola Třebíč. </w:t>
      </w:r>
    </w:p>
    <w:p w:rsidR="009D4290" w:rsidRDefault="009D4290" w:rsidP="00635DD2">
      <w:pPr>
        <w:pStyle w:val="Bezmezer"/>
        <w:jc w:val="both"/>
        <w:rPr>
          <w:rFonts w:ascii="Times New Roman" w:hAnsi="Times New Roman" w:cs="Times New Roman"/>
          <w:b/>
          <w:sz w:val="24"/>
          <w:szCs w:val="24"/>
        </w:rPr>
      </w:pPr>
    </w:p>
    <w:p w:rsidR="009D4290" w:rsidRPr="00635DD2" w:rsidRDefault="009D4290" w:rsidP="00635DD2">
      <w:pPr>
        <w:pStyle w:val="Bezmezer"/>
        <w:jc w:val="both"/>
        <w:rPr>
          <w:rFonts w:ascii="Times New Roman" w:hAnsi="Times New Roman" w:cs="Times New Roman"/>
          <w:b/>
          <w:sz w:val="26"/>
          <w:szCs w:val="26"/>
        </w:rPr>
      </w:pPr>
      <w:r w:rsidRPr="00635DD2">
        <w:rPr>
          <w:rFonts w:ascii="Times New Roman" w:hAnsi="Times New Roman" w:cs="Times New Roman"/>
          <w:b/>
          <w:sz w:val="26"/>
          <w:szCs w:val="26"/>
        </w:rPr>
        <w:t>Velké poděkování organizátorům akce a všem cvičitelům na stanovištích.</w:t>
      </w:r>
    </w:p>
    <w:p w:rsidR="009D4290" w:rsidRPr="009D4290" w:rsidRDefault="009D4290" w:rsidP="00635DD2">
      <w:pPr>
        <w:pStyle w:val="Bezmezer"/>
        <w:jc w:val="both"/>
        <w:rPr>
          <w:rFonts w:ascii="Times New Roman" w:hAnsi="Times New Roman" w:cs="Times New Roman"/>
          <w:b/>
          <w:sz w:val="24"/>
          <w:szCs w:val="24"/>
        </w:rPr>
      </w:pPr>
    </w:p>
    <w:p w:rsidR="009D4290" w:rsidRDefault="009D4290" w:rsidP="00635DD2">
      <w:pPr>
        <w:pStyle w:val="Bezmezer"/>
        <w:jc w:val="both"/>
        <w:rPr>
          <w:rFonts w:ascii="Times New Roman" w:hAnsi="Times New Roman" w:cs="Times New Roman"/>
          <w:b/>
          <w:sz w:val="24"/>
          <w:szCs w:val="24"/>
        </w:rPr>
      </w:pPr>
    </w:p>
    <w:p w:rsidR="009D4290" w:rsidRDefault="009D4290" w:rsidP="00635DD2">
      <w:pPr>
        <w:tabs>
          <w:tab w:val="left" w:pos="1843"/>
        </w:tabs>
        <w:jc w:val="both"/>
        <w:outlineLvl w:val="0"/>
        <w:rPr>
          <w:rFonts w:ascii="Lucida Calligraphy" w:hAnsi="Lucida Calligraphy"/>
          <w:b/>
          <w:i/>
        </w:rPr>
      </w:pPr>
      <w:r w:rsidRPr="009D32BD">
        <w:rPr>
          <w:rFonts w:ascii="Lucida Calligraphy" w:hAnsi="Lucida Calligraphy"/>
          <w:b/>
          <w:i/>
        </w:rPr>
        <w:t>Oleg Šalbaba</w:t>
      </w:r>
    </w:p>
    <w:p w:rsidR="009D4290" w:rsidRPr="009D4290" w:rsidRDefault="009D4290" w:rsidP="00635DD2">
      <w:pPr>
        <w:pStyle w:val="Bezmezer"/>
        <w:jc w:val="both"/>
        <w:rPr>
          <w:rFonts w:ascii="Times New Roman" w:hAnsi="Times New Roman" w:cs="Times New Roman"/>
          <w:b/>
          <w:sz w:val="24"/>
          <w:szCs w:val="24"/>
        </w:rPr>
      </w:pPr>
      <w:r w:rsidRPr="009D4290">
        <w:rPr>
          <w:rFonts w:ascii="Times New Roman" w:hAnsi="Times New Roman" w:cs="Times New Roman"/>
          <w:b/>
          <w:sz w:val="24"/>
          <w:szCs w:val="24"/>
        </w:rPr>
        <w:t xml:space="preserve">pověřený vedoucí akce, </w:t>
      </w:r>
    </w:p>
    <w:p w:rsidR="009D4290" w:rsidRDefault="009D4290" w:rsidP="00635DD2">
      <w:pPr>
        <w:pStyle w:val="Bezmezer"/>
        <w:jc w:val="both"/>
        <w:rPr>
          <w:rFonts w:ascii="Times New Roman" w:hAnsi="Times New Roman" w:cs="Times New Roman"/>
          <w:b/>
          <w:sz w:val="24"/>
          <w:szCs w:val="24"/>
        </w:rPr>
      </w:pPr>
      <w:r w:rsidRPr="009D4290">
        <w:rPr>
          <w:rFonts w:ascii="Times New Roman" w:hAnsi="Times New Roman" w:cs="Times New Roman"/>
          <w:b/>
          <w:sz w:val="24"/>
          <w:szCs w:val="24"/>
        </w:rPr>
        <w:t>člen komise pobytu v</w:t>
      </w:r>
      <w:r w:rsidR="00635DD2">
        <w:rPr>
          <w:rFonts w:ascii="Times New Roman" w:hAnsi="Times New Roman" w:cs="Times New Roman"/>
          <w:b/>
          <w:sz w:val="24"/>
          <w:szCs w:val="24"/>
        </w:rPr>
        <w:t> </w:t>
      </w:r>
      <w:r w:rsidRPr="009D4290">
        <w:rPr>
          <w:rFonts w:ascii="Times New Roman" w:hAnsi="Times New Roman" w:cs="Times New Roman"/>
          <w:b/>
          <w:sz w:val="24"/>
          <w:szCs w:val="24"/>
        </w:rPr>
        <w:t>přírodě</w:t>
      </w:r>
    </w:p>
    <w:p w:rsidR="00635DD2" w:rsidRDefault="00E30F19" w:rsidP="00635DD2">
      <w:pPr>
        <w:pStyle w:val="Bezmezer"/>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60288" behindDoc="0" locked="0" layoutInCell="1" allowOverlap="1">
            <wp:simplePos x="0" y="0"/>
            <wp:positionH relativeFrom="margin">
              <wp:align>center</wp:align>
            </wp:positionH>
            <wp:positionV relativeFrom="margin">
              <wp:posOffset>5291455</wp:posOffset>
            </wp:positionV>
            <wp:extent cx="4972050" cy="3733800"/>
            <wp:effectExtent l="19050" t="0" r="0" b="0"/>
            <wp:wrapSquare wrapText="bothSides"/>
            <wp:docPr id="25" name="obrázek 1" descr="C:\Documents and Settings\Admin\Local Settings\Temporary Internet Files\Content.IE5\310S37W2\P132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IE5\310S37W2\P1320129.jpg"/>
                    <pic:cNvPicPr>
                      <a:picLocks noChangeAspect="1" noChangeArrowheads="1"/>
                    </pic:cNvPicPr>
                  </pic:nvPicPr>
                  <pic:blipFill>
                    <a:blip r:embed="rId46" cstate="print"/>
                    <a:srcRect/>
                    <a:stretch>
                      <a:fillRect/>
                    </a:stretch>
                  </pic:blipFill>
                  <pic:spPr bwMode="auto">
                    <a:xfrm>
                      <a:off x="0" y="0"/>
                      <a:ext cx="4972050" cy="3733800"/>
                    </a:xfrm>
                    <a:prstGeom prst="rect">
                      <a:avLst/>
                    </a:prstGeom>
                    <a:noFill/>
                    <a:ln w="9525">
                      <a:noFill/>
                      <a:miter lim="800000"/>
                      <a:headEnd/>
                      <a:tailEnd/>
                    </a:ln>
                  </pic:spPr>
                </pic:pic>
              </a:graphicData>
            </a:graphic>
          </wp:anchor>
        </w:drawing>
      </w:r>
    </w:p>
    <w:p w:rsidR="00AD2FD9" w:rsidRDefault="00AD2FD9" w:rsidP="00635DD2">
      <w:pPr>
        <w:pStyle w:val="Bezmezer"/>
        <w:jc w:val="both"/>
        <w:rPr>
          <w:rFonts w:ascii="Times New Roman" w:hAnsi="Times New Roman" w:cs="Times New Roman"/>
          <w:b/>
          <w:sz w:val="24"/>
          <w:szCs w:val="24"/>
        </w:rPr>
      </w:pPr>
    </w:p>
    <w:p w:rsidR="00AD2FD9" w:rsidRPr="009D4290" w:rsidRDefault="00AD2FD9" w:rsidP="00635DD2">
      <w:pPr>
        <w:pStyle w:val="Bezmezer"/>
        <w:jc w:val="both"/>
        <w:rPr>
          <w:rFonts w:ascii="Times New Roman" w:hAnsi="Times New Roman" w:cs="Times New Roman"/>
          <w:b/>
          <w:sz w:val="24"/>
          <w:szCs w:val="24"/>
        </w:rPr>
      </w:pPr>
    </w:p>
    <w:p w:rsidR="009D4290" w:rsidRPr="009D4290" w:rsidRDefault="009D4290" w:rsidP="00635DD2">
      <w:pPr>
        <w:pStyle w:val="Bezmezer"/>
        <w:jc w:val="both"/>
        <w:rPr>
          <w:rFonts w:ascii="Times New Roman" w:hAnsi="Times New Roman" w:cs="Times New Roman"/>
          <w:b/>
          <w:sz w:val="24"/>
          <w:szCs w:val="24"/>
        </w:rPr>
      </w:pPr>
    </w:p>
    <w:p w:rsidR="00FF1242" w:rsidRPr="00FF1242" w:rsidRDefault="00FF1242" w:rsidP="00635DD2">
      <w:pPr>
        <w:pStyle w:val="Bezmezer"/>
        <w:jc w:val="both"/>
        <w:rPr>
          <w:rFonts w:ascii="Times New Roman" w:hAnsi="Times New Roman" w:cs="Times New Roman"/>
          <w:b/>
          <w:sz w:val="24"/>
          <w:szCs w:val="24"/>
        </w:rPr>
      </w:pPr>
    </w:p>
    <w:p w:rsidR="00FF1242" w:rsidRPr="00FF1242" w:rsidRDefault="00FF1242" w:rsidP="00635DD2">
      <w:pPr>
        <w:pStyle w:val="Bezmezer"/>
        <w:ind w:left="-436"/>
        <w:jc w:val="both"/>
        <w:rPr>
          <w:rFonts w:ascii="Times New Roman" w:hAnsi="Times New Roman" w:cs="Times New Roman"/>
          <w:b/>
          <w:sz w:val="24"/>
          <w:szCs w:val="24"/>
        </w:rPr>
      </w:pPr>
    </w:p>
    <w:p w:rsidR="00FF1242" w:rsidRPr="00FF1242" w:rsidRDefault="00FF1242" w:rsidP="009D4290">
      <w:pPr>
        <w:pStyle w:val="Bezmezer"/>
        <w:ind w:left="-436"/>
        <w:rPr>
          <w:rFonts w:ascii="Times New Roman" w:hAnsi="Times New Roman" w:cs="Times New Roman"/>
          <w:b/>
          <w:sz w:val="24"/>
          <w:szCs w:val="24"/>
        </w:rPr>
      </w:pPr>
    </w:p>
    <w:p w:rsidR="009C23B7" w:rsidRPr="009D4290" w:rsidRDefault="009C23B7" w:rsidP="009D4290">
      <w:pPr>
        <w:pStyle w:val="Bezmezer"/>
        <w:ind w:left="-436"/>
        <w:rPr>
          <w:rFonts w:ascii="Times New Roman" w:hAnsi="Times New Roman" w:cs="Times New Roman"/>
          <w:b/>
          <w:sz w:val="24"/>
          <w:szCs w:val="24"/>
        </w:rPr>
      </w:pPr>
    </w:p>
    <w:p w:rsidR="004A5140" w:rsidRDefault="004A5140"/>
    <w:p w:rsidR="004A5140" w:rsidRDefault="004A5140"/>
    <w:p w:rsidR="004A5140" w:rsidRDefault="004A5140"/>
    <w:p w:rsidR="004A5140" w:rsidRDefault="004A5140"/>
    <w:p w:rsidR="004A5140" w:rsidRDefault="004A5140"/>
    <w:p w:rsidR="00E30F19" w:rsidRDefault="00E30F19" w:rsidP="001A4D60">
      <w:pPr>
        <w:spacing w:line="240" w:lineRule="auto"/>
        <w:rPr>
          <w:rFonts w:ascii="Times New Roman" w:hAnsi="Times New Roman" w:cs="Times New Roman"/>
          <w:b/>
          <w:i/>
          <w:color w:val="FF0000"/>
          <w:sz w:val="56"/>
          <w:szCs w:val="56"/>
        </w:rPr>
      </w:pPr>
    </w:p>
    <w:p w:rsidR="001A4D60" w:rsidRPr="005C24F2" w:rsidRDefault="001A4D60" w:rsidP="001A4D60">
      <w:pPr>
        <w:spacing w:line="240" w:lineRule="auto"/>
        <w:rPr>
          <w:rFonts w:ascii="Times New Roman" w:hAnsi="Times New Roman" w:cs="Times New Roman"/>
          <w:b/>
          <w:i/>
          <w:color w:val="FF0000"/>
          <w:sz w:val="56"/>
          <w:szCs w:val="56"/>
        </w:rPr>
      </w:pPr>
      <w:r w:rsidRPr="005C24F2">
        <w:rPr>
          <w:rFonts w:ascii="Times New Roman" w:hAnsi="Times New Roman" w:cs="Times New Roman"/>
          <w:b/>
          <w:i/>
          <w:color w:val="FF0000"/>
          <w:sz w:val="56"/>
          <w:szCs w:val="56"/>
        </w:rPr>
        <w:lastRenderedPageBreak/>
        <w:t>Informace sokolské veřejnosti!</w:t>
      </w:r>
    </w:p>
    <w:p w:rsidR="001A4D60" w:rsidRDefault="001A4D60" w:rsidP="001A4D60">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Sokolské Prameny –</w:t>
      </w:r>
    </w:p>
    <w:p w:rsidR="001A4D60" w:rsidRDefault="001A4D60" w:rsidP="001A4D60">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název nové akce pořádané komisí PP</w:t>
      </w:r>
    </w:p>
    <w:p w:rsidR="001A4D60" w:rsidRDefault="001A4D60" w:rsidP="001A4D60">
      <w:pPr>
        <w:spacing w:after="0" w:line="240" w:lineRule="auto"/>
        <w:rPr>
          <w:rFonts w:ascii="Times New Roman" w:hAnsi="Times New Roman" w:cs="Times New Roman"/>
          <w:b/>
          <w:sz w:val="24"/>
          <w:szCs w:val="24"/>
        </w:rPr>
      </w:pPr>
      <w:r w:rsidRPr="007D7384">
        <w:rPr>
          <w:rFonts w:ascii="Times New Roman" w:hAnsi="Times New Roman" w:cs="Times New Roman"/>
          <w:b/>
          <w:sz w:val="24"/>
          <w:szCs w:val="24"/>
        </w:rPr>
        <w:t>Proč právě prameny?</w:t>
      </w:r>
    </w:p>
    <w:p w:rsidR="001A4D60" w:rsidRPr="005E2F16" w:rsidRDefault="001A4D60" w:rsidP="001A4D6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Už jsme společně navštěvovali mnoho zajímavých míst naší vlasti, tentokrát bychom se chtěli soustředit na poznání našich řek a vydat se k jejich pramenům. Možná, že nás to přinutí k přemýšlení o tématu, který</w:t>
      </w:r>
      <w:r w:rsidR="00874E60">
        <w:rPr>
          <w:rFonts w:ascii="Times New Roman" w:hAnsi="Times New Roman" w:cs="Times New Roman"/>
          <w:b/>
          <w:sz w:val="24"/>
          <w:szCs w:val="24"/>
        </w:rPr>
        <w:t xml:space="preserve"> </w:t>
      </w:r>
      <w:r>
        <w:rPr>
          <w:rFonts w:ascii="Times New Roman" w:hAnsi="Times New Roman" w:cs="Times New Roman"/>
          <w:b/>
          <w:sz w:val="24"/>
          <w:szCs w:val="24"/>
        </w:rPr>
        <w:t>je v současnosti na pořadu dne – totiž vodě, jejímu nedostatku a čistotě. Je to téma, které by mělo zajímat každého – snad bychom si pak uvědomili, že bez vody neexistuje život a její ochrana a rozumné hospodaření je věcí nás všech.</w:t>
      </w:r>
    </w:p>
    <w:p w:rsidR="001A4D60" w:rsidRPr="005E2F16" w:rsidRDefault="001A4D60" w:rsidP="001A4D60">
      <w:pPr>
        <w:spacing w:line="240" w:lineRule="auto"/>
        <w:jc w:val="both"/>
        <w:rPr>
          <w:rFonts w:ascii="Times New Roman" w:hAnsi="Times New Roman" w:cs="Times New Roman"/>
          <w:b/>
          <w:sz w:val="24"/>
          <w:szCs w:val="24"/>
        </w:rPr>
      </w:pPr>
      <w:r w:rsidRPr="005E2F16">
        <w:rPr>
          <w:rFonts w:ascii="Times New Roman" w:hAnsi="Times New Roman" w:cs="Times New Roman"/>
          <w:b/>
          <w:sz w:val="24"/>
          <w:szCs w:val="24"/>
        </w:rPr>
        <w:t>Bratr Pavel Kroupa ze Sokola Pražského, autor nápadu, který komise PP přijala a už vyhlásila</w:t>
      </w:r>
      <w:r w:rsidR="00D900AC">
        <w:rPr>
          <w:rFonts w:ascii="Times New Roman" w:hAnsi="Times New Roman" w:cs="Times New Roman"/>
          <w:b/>
          <w:sz w:val="24"/>
          <w:szCs w:val="24"/>
        </w:rPr>
        <w:t>,</w:t>
      </w:r>
      <w:r w:rsidRPr="005E2F16">
        <w:rPr>
          <w:rFonts w:ascii="Times New Roman" w:hAnsi="Times New Roman" w:cs="Times New Roman"/>
          <w:b/>
          <w:sz w:val="24"/>
          <w:szCs w:val="24"/>
        </w:rPr>
        <w:t xml:space="preserve"> se nechal inspirovat citátem spisovatele Oty Pavla:</w:t>
      </w:r>
    </w:p>
    <w:p w:rsidR="001A4D60" w:rsidRDefault="001A4D60" w:rsidP="001A4D60">
      <w:pPr>
        <w:spacing w:line="240" w:lineRule="auto"/>
        <w:jc w:val="both"/>
        <w:rPr>
          <w:rFonts w:ascii="Times New Roman" w:hAnsi="Times New Roman" w:cs="Times New Roman"/>
          <w:b/>
          <w:i/>
          <w:sz w:val="28"/>
          <w:szCs w:val="28"/>
        </w:rPr>
      </w:pPr>
      <w:r w:rsidRPr="005E2F16">
        <w:rPr>
          <w:rFonts w:ascii="Times New Roman" w:hAnsi="Times New Roman" w:cs="Times New Roman"/>
          <w:b/>
          <w:i/>
          <w:sz w:val="28"/>
          <w:szCs w:val="28"/>
        </w:rPr>
        <w:t>„Proč řeku tak miluji?</w:t>
      </w:r>
      <w:r>
        <w:rPr>
          <w:rFonts w:ascii="Times New Roman" w:hAnsi="Times New Roman" w:cs="Times New Roman"/>
          <w:b/>
          <w:i/>
          <w:sz w:val="28"/>
          <w:szCs w:val="28"/>
        </w:rPr>
        <w:t xml:space="preserve">  </w:t>
      </w:r>
      <w:r w:rsidRPr="005E2F16">
        <w:rPr>
          <w:rFonts w:ascii="Times New Roman" w:hAnsi="Times New Roman" w:cs="Times New Roman"/>
          <w:b/>
          <w:i/>
          <w:sz w:val="28"/>
          <w:szCs w:val="28"/>
        </w:rPr>
        <w:t>Snad proto, že jsou v ní ryby, anebo proto, že je volná a nespoutaná?</w:t>
      </w:r>
      <w:r>
        <w:rPr>
          <w:rFonts w:ascii="Times New Roman" w:hAnsi="Times New Roman" w:cs="Times New Roman"/>
          <w:b/>
          <w:i/>
          <w:sz w:val="28"/>
          <w:szCs w:val="28"/>
        </w:rPr>
        <w:t xml:space="preserve"> </w:t>
      </w:r>
      <w:r w:rsidRPr="005E2F16">
        <w:rPr>
          <w:rFonts w:ascii="Times New Roman" w:hAnsi="Times New Roman" w:cs="Times New Roman"/>
          <w:b/>
          <w:i/>
          <w:sz w:val="28"/>
          <w:szCs w:val="28"/>
        </w:rPr>
        <w:t>Kvůli tomu, že se nikdy nezastaví? Snad proto, že šumí a že nedá spát?</w:t>
      </w:r>
      <w:r>
        <w:rPr>
          <w:rFonts w:ascii="Times New Roman" w:hAnsi="Times New Roman" w:cs="Times New Roman"/>
          <w:b/>
          <w:i/>
          <w:sz w:val="28"/>
          <w:szCs w:val="28"/>
        </w:rPr>
        <w:t xml:space="preserve"> </w:t>
      </w:r>
      <w:r w:rsidRPr="005E2F16">
        <w:rPr>
          <w:rFonts w:ascii="Times New Roman" w:hAnsi="Times New Roman" w:cs="Times New Roman"/>
          <w:b/>
          <w:i/>
          <w:sz w:val="28"/>
          <w:szCs w:val="28"/>
        </w:rPr>
        <w:t>Snad proto, že je tu věky, anebo proto, že každý den její vody v dálce umírají?</w:t>
      </w:r>
      <w:r>
        <w:rPr>
          <w:rFonts w:ascii="Times New Roman" w:hAnsi="Times New Roman" w:cs="Times New Roman"/>
          <w:b/>
          <w:i/>
          <w:sz w:val="28"/>
          <w:szCs w:val="28"/>
        </w:rPr>
        <w:t xml:space="preserve"> </w:t>
      </w:r>
      <w:r w:rsidRPr="005E2F16">
        <w:rPr>
          <w:rFonts w:ascii="Times New Roman" w:hAnsi="Times New Roman" w:cs="Times New Roman"/>
          <w:b/>
          <w:i/>
          <w:sz w:val="28"/>
          <w:szCs w:val="28"/>
        </w:rPr>
        <w:t>Anebo proto, že na ní můžeš plout či v ní můžeš zemřít?“</w:t>
      </w:r>
    </w:p>
    <w:p w:rsidR="001A4D60" w:rsidRPr="009D356B" w:rsidRDefault="001A4D60" w:rsidP="001A4D6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Tady máte pozvánku na první akci!</w:t>
      </w:r>
    </w:p>
    <w:p w:rsidR="001A4D60" w:rsidRDefault="001A4D60" w:rsidP="001A4D60">
      <w:pPr>
        <w:spacing w:after="0"/>
        <w:jc w:val="center"/>
        <w:rPr>
          <w:sz w:val="40"/>
          <w:szCs w:val="40"/>
        </w:rPr>
      </w:pPr>
      <w:r>
        <w:rPr>
          <w:rFonts w:ascii="Times New Roman" w:hAnsi="Times New Roman" w:cs="Times New Roman"/>
          <w:b/>
          <w:sz w:val="40"/>
          <w:szCs w:val="40"/>
        </w:rPr>
        <w:t>SOKOLSKÉ  PRAMENY  2019-2023</w:t>
      </w:r>
    </w:p>
    <w:p w:rsidR="001A4D60" w:rsidRDefault="001A4D60" w:rsidP="001A4D60">
      <w:pPr>
        <w:spacing w:after="0"/>
        <w:jc w:val="center"/>
        <w:rPr>
          <w:sz w:val="26"/>
          <w:szCs w:val="26"/>
        </w:rPr>
      </w:pPr>
      <w:r>
        <w:rPr>
          <w:rFonts w:ascii="Times New Roman" w:hAnsi="Times New Roman" w:cs="Times New Roman"/>
          <w:b/>
          <w:sz w:val="26"/>
          <w:szCs w:val="26"/>
        </w:rPr>
        <w:t>Mezisletový projekt sokolského pobytu v přírodě</w:t>
      </w:r>
    </w:p>
    <w:p w:rsidR="001A4D60" w:rsidRPr="009D356B" w:rsidRDefault="001A4D60" w:rsidP="001A4D60">
      <w:pPr>
        <w:spacing w:after="0"/>
        <w:jc w:val="center"/>
        <w:rPr>
          <w:rFonts w:ascii="Times New Roman" w:hAnsi="Times New Roman" w:cs="Times New Roman"/>
          <w:b/>
          <w:sz w:val="12"/>
          <w:szCs w:val="12"/>
        </w:rPr>
      </w:pPr>
    </w:p>
    <w:p w:rsidR="001A4D60" w:rsidRPr="009D356B" w:rsidRDefault="001A4D60" w:rsidP="001A4D60">
      <w:pPr>
        <w:spacing w:after="0"/>
        <w:jc w:val="center"/>
        <w:rPr>
          <w:rFonts w:ascii="Times New Roman" w:hAnsi="Times New Roman" w:cs="Times New Roman"/>
          <w:b/>
        </w:rPr>
      </w:pPr>
      <w:r w:rsidRPr="009D356B">
        <w:rPr>
          <w:rFonts w:ascii="Times New Roman" w:hAnsi="Times New Roman" w:cs="Times New Roman"/>
          <w:b/>
        </w:rPr>
        <w:t xml:space="preserve">Voda v přírodě se dostává do popředí celospolečenského zájmu, také v souvislosti </w:t>
      </w:r>
    </w:p>
    <w:p w:rsidR="001A4D60" w:rsidRPr="009D356B" w:rsidRDefault="001A4D60" w:rsidP="001A4D60">
      <w:pPr>
        <w:spacing w:after="0"/>
        <w:jc w:val="both"/>
        <w:rPr>
          <w:rFonts w:ascii="Times New Roman" w:hAnsi="Times New Roman" w:cs="Times New Roman"/>
          <w:b/>
        </w:rPr>
      </w:pPr>
      <w:r w:rsidRPr="009D356B">
        <w:rPr>
          <w:rFonts w:ascii="Times New Roman" w:hAnsi="Times New Roman" w:cs="Times New Roman"/>
          <w:b/>
        </w:rPr>
        <w:t>s kůrovcovou tragédií našich lesů. I Sokol jako významná národní organizace by se měl o tyto problémy zajímat a podle svých možností alespoň nepřímo pomáhat.</w:t>
      </w:r>
    </w:p>
    <w:p w:rsidR="001A4D60" w:rsidRPr="009D356B" w:rsidRDefault="001A4D60" w:rsidP="001A4D60">
      <w:pPr>
        <w:spacing w:after="0"/>
        <w:jc w:val="both"/>
        <w:rPr>
          <w:rFonts w:ascii="Times New Roman" w:hAnsi="Times New Roman" w:cs="Times New Roman"/>
          <w:b/>
        </w:rPr>
      </w:pPr>
      <w:r w:rsidRPr="009D356B">
        <w:rPr>
          <w:rFonts w:ascii="Times New Roman" w:hAnsi="Times New Roman" w:cs="Times New Roman"/>
          <w:b/>
        </w:rPr>
        <w:tab/>
        <w:t xml:space="preserve">Při akcích projektu </w:t>
      </w:r>
      <w:r w:rsidRPr="009D356B">
        <w:rPr>
          <w:rFonts w:ascii="Times New Roman" w:hAnsi="Times New Roman" w:cs="Times New Roman"/>
          <w:b/>
          <w:sz w:val="20"/>
          <w:szCs w:val="20"/>
        </w:rPr>
        <w:t>SOKOLSKÉ PRAMENY</w:t>
      </w:r>
      <w:r w:rsidRPr="009D356B">
        <w:rPr>
          <w:rFonts w:ascii="Times New Roman" w:hAnsi="Times New Roman" w:cs="Times New Roman"/>
          <w:b/>
        </w:rPr>
        <w:t xml:space="preserve"> se budeme setkávat u pramenů</w:t>
      </w:r>
    </w:p>
    <w:p w:rsidR="001A4D60" w:rsidRPr="009D356B" w:rsidRDefault="001A4D60" w:rsidP="001A4D60">
      <w:pPr>
        <w:spacing w:after="0"/>
        <w:jc w:val="both"/>
        <w:rPr>
          <w:rFonts w:ascii="Times New Roman" w:hAnsi="Times New Roman" w:cs="Times New Roman"/>
          <w:b/>
        </w:rPr>
      </w:pPr>
      <w:r w:rsidRPr="009D356B">
        <w:rPr>
          <w:rFonts w:ascii="Times New Roman" w:hAnsi="Times New Roman" w:cs="Times New Roman"/>
          <w:b/>
        </w:rPr>
        <w:t xml:space="preserve">řek a potoků, budeme pečovat o čistotu v jejich okolí a budeme se zajímat o život vodních ekosystémů i navazujícího přírodního prostředí. </w:t>
      </w:r>
      <w:r w:rsidRPr="009D356B">
        <w:rPr>
          <w:rFonts w:ascii="Times New Roman" w:hAnsi="Times New Roman" w:cs="Times New Roman"/>
          <w:b/>
          <w:bCs/>
          <w:iCs/>
          <w:sz w:val="20"/>
          <w:szCs w:val="20"/>
        </w:rPr>
        <w:t>POZNEJ A CHRAŇ!</w:t>
      </w:r>
    </w:p>
    <w:p w:rsidR="001A4D60" w:rsidRPr="009D356B" w:rsidRDefault="001A4D60" w:rsidP="001A4D60">
      <w:pPr>
        <w:spacing w:after="0"/>
        <w:jc w:val="both"/>
        <w:rPr>
          <w:rFonts w:ascii="Times New Roman" w:hAnsi="Times New Roman" w:cs="Times New Roman"/>
          <w:b/>
          <w:sz w:val="12"/>
          <w:szCs w:val="12"/>
        </w:rPr>
      </w:pPr>
    </w:p>
    <w:p w:rsidR="001A4D60" w:rsidRPr="009D356B" w:rsidRDefault="001A4D60" w:rsidP="001A4D60">
      <w:pPr>
        <w:spacing w:after="0"/>
        <w:jc w:val="center"/>
        <w:rPr>
          <w:b/>
        </w:rPr>
      </w:pPr>
      <w:r w:rsidRPr="009D356B">
        <w:rPr>
          <w:rFonts w:ascii="Times New Roman" w:hAnsi="Times New Roman" w:cs="Times New Roman"/>
          <w:b/>
          <w:sz w:val="32"/>
          <w:szCs w:val="32"/>
        </w:rPr>
        <w:t xml:space="preserve">1. pramen: </w:t>
      </w:r>
      <w:r w:rsidRPr="009D356B">
        <w:rPr>
          <w:rFonts w:ascii="Times New Roman" w:hAnsi="Times New Roman" w:cs="Times New Roman"/>
          <w:b/>
          <w:sz w:val="40"/>
          <w:szCs w:val="40"/>
        </w:rPr>
        <w:t>Oslava  18. - 20. 10. 2019</w:t>
      </w:r>
    </w:p>
    <w:p w:rsidR="001A4D60" w:rsidRPr="009D356B" w:rsidRDefault="001A4D60" w:rsidP="001A4D60">
      <w:pPr>
        <w:spacing w:after="0"/>
        <w:jc w:val="both"/>
        <w:rPr>
          <w:rFonts w:ascii="Times New Roman" w:hAnsi="Times New Roman" w:cs="Times New Roman"/>
          <w:b/>
          <w:sz w:val="12"/>
          <w:szCs w:val="12"/>
        </w:rPr>
      </w:pPr>
    </w:p>
    <w:p w:rsidR="001A4D60" w:rsidRPr="009D356B" w:rsidRDefault="001A4D60" w:rsidP="001A4D60">
      <w:pPr>
        <w:spacing w:after="0"/>
        <w:jc w:val="both"/>
        <w:rPr>
          <w:b/>
        </w:rPr>
      </w:pPr>
      <w:r w:rsidRPr="009D356B">
        <w:rPr>
          <w:rFonts w:ascii="Times New Roman" w:hAnsi="Times New Roman" w:cs="Times New Roman"/>
          <w:b/>
        </w:rPr>
        <w:t xml:space="preserve">Pořadatel: komise pobytu v přírodě OV ČOS </w:t>
      </w:r>
    </w:p>
    <w:p w:rsidR="001A4D60" w:rsidRPr="009D356B" w:rsidRDefault="001A4D60" w:rsidP="001A4D60">
      <w:pPr>
        <w:spacing w:after="0"/>
        <w:jc w:val="both"/>
        <w:rPr>
          <w:b/>
        </w:rPr>
      </w:pPr>
      <w:r w:rsidRPr="009D356B">
        <w:rPr>
          <w:rFonts w:ascii="Times New Roman" w:hAnsi="Times New Roman" w:cs="Times New Roman"/>
          <w:b/>
          <w:bCs/>
        </w:rPr>
        <w:t xml:space="preserve">Podpora: </w:t>
      </w:r>
      <w:r w:rsidRPr="009D356B">
        <w:rPr>
          <w:rFonts w:ascii="Times New Roman" w:hAnsi="Times New Roman" w:cs="Times New Roman"/>
          <w:b/>
        </w:rPr>
        <w:t>župa Havlíčkova a TJ Sokol Nové Veselí</w:t>
      </w:r>
    </w:p>
    <w:p w:rsidR="001A4D60" w:rsidRPr="009D356B" w:rsidRDefault="001A4D60" w:rsidP="001A4D60">
      <w:pPr>
        <w:spacing w:after="0"/>
        <w:jc w:val="both"/>
        <w:rPr>
          <w:rFonts w:ascii="Times New Roman" w:hAnsi="Times New Roman" w:cs="Times New Roman"/>
          <w:b/>
          <w:sz w:val="12"/>
          <w:szCs w:val="12"/>
        </w:rPr>
      </w:pPr>
    </w:p>
    <w:p w:rsidR="001A4D60" w:rsidRPr="009D356B" w:rsidRDefault="001A4D60" w:rsidP="001A4D60">
      <w:pPr>
        <w:spacing w:after="0"/>
        <w:jc w:val="both"/>
        <w:rPr>
          <w:rFonts w:ascii="Times New Roman" w:hAnsi="Times New Roman" w:cs="Times New Roman"/>
          <w:b/>
          <w:sz w:val="12"/>
          <w:szCs w:val="12"/>
        </w:rPr>
      </w:pPr>
    </w:p>
    <w:p w:rsidR="001A4D60" w:rsidRPr="009D356B" w:rsidRDefault="001A4D60" w:rsidP="001A4D60">
      <w:pPr>
        <w:spacing w:after="0"/>
        <w:rPr>
          <w:rFonts w:ascii="Times New Roman" w:hAnsi="Times New Roman" w:cs="Times New Roman"/>
          <w:b/>
        </w:rPr>
      </w:pPr>
      <w:r w:rsidRPr="009D356B">
        <w:rPr>
          <w:rFonts w:ascii="Times New Roman" w:hAnsi="Times New Roman" w:cs="Times New Roman"/>
          <w:b/>
          <w:u w:val="single"/>
        </w:rPr>
        <w:t>Program</w:t>
      </w:r>
      <w:r w:rsidRPr="009D356B">
        <w:rPr>
          <w:rFonts w:ascii="Times New Roman" w:hAnsi="Times New Roman" w:cs="Times New Roman"/>
          <w:b/>
        </w:rPr>
        <w:t>:</w:t>
      </w:r>
    </w:p>
    <w:p w:rsidR="001A4D60" w:rsidRPr="009D356B" w:rsidRDefault="001A4D60" w:rsidP="001A4D60">
      <w:pPr>
        <w:spacing w:after="0"/>
        <w:rPr>
          <w:rFonts w:ascii="Times New Roman" w:hAnsi="Times New Roman" w:cs="Times New Roman"/>
          <w:b/>
          <w:u w:val="single"/>
        </w:rPr>
      </w:pPr>
      <w:r w:rsidRPr="009D356B">
        <w:rPr>
          <w:rFonts w:ascii="Times New Roman" w:hAnsi="Times New Roman" w:cs="Times New Roman"/>
          <w:b/>
        </w:rPr>
        <w:t>Pátek 18.10.:</w:t>
      </w:r>
    </w:p>
    <w:p w:rsidR="001A4D60" w:rsidRPr="009D356B" w:rsidRDefault="001A4D60" w:rsidP="001A4D60">
      <w:pPr>
        <w:spacing w:after="0"/>
        <w:rPr>
          <w:b/>
        </w:rPr>
      </w:pPr>
      <w:r w:rsidRPr="009D356B">
        <w:rPr>
          <w:rFonts w:ascii="Times New Roman" w:hAnsi="Times New Roman" w:cs="Times New Roman"/>
          <w:b/>
        </w:rPr>
        <w:t>17:00–19:00    příjezdy, prezence účastníků, ubytování v sokolovně</w:t>
      </w:r>
    </w:p>
    <w:p w:rsidR="001A4D60" w:rsidRPr="009D356B" w:rsidRDefault="001A4D60" w:rsidP="001A4D60">
      <w:pPr>
        <w:spacing w:after="0"/>
        <w:rPr>
          <w:b/>
        </w:rPr>
      </w:pPr>
      <w:r w:rsidRPr="009D356B">
        <w:rPr>
          <w:rFonts w:ascii="Times New Roman" w:hAnsi="Times New Roman" w:cs="Times New Roman"/>
          <w:b/>
        </w:rPr>
        <w:t>19:00–22:00    porada župních vedoucích pobytu v přírodě, ostatní – volný program</w:t>
      </w:r>
    </w:p>
    <w:p w:rsidR="001A4D60" w:rsidRPr="009D356B" w:rsidRDefault="001A4D60" w:rsidP="001A4D60">
      <w:pPr>
        <w:spacing w:after="0"/>
        <w:rPr>
          <w:rFonts w:ascii="Times New Roman" w:hAnsi="Times New Roman" w:cs="Times New Roman"/>
          <w:b/>
          <w:u w:val="single"/>
        </w:rPr>
      </w:pPr>
    </w:p>
    <w:p w:rsidR="001A4D60" w:rsidRPr="009D356B" w:rsidRDefault="001A4D60" w:rsidP="001A4D60">
      <w:pPr>
        <w:spacing w:after="0"/>
        <w:rPr>
          <w:b/>
        </w:rPr>
      </w:pPr>
      <w:r w:rsidRPr="009D356B">
        <w:rPr>
          <w:rFonts w:ascii="Times New Roman" w:hAnsi="Times New Roman" w:cs="Times New Roman"/>
          <w:b/>
          <w:u w:val="single"/>
        </w:rPr>
        <w:t>Sobota:</w:t>
      </w:r>
    </w:p>
    <w:p w:rsidR="001A4D60" w:rsidRPr="009D356B" w:rsidRDefault="001A4D60" w:rsidP="001A4D60">
      <w:pPr>
        <w:spacing w:after="0"/>
        <w:rPr>
          <w:b/>
        </w:rPr>
      </w:pPr>
      <w:r w:rsidRPr="009D356B">
        <w:rPr>
          <w:rFonts w:ascii="Times New Roman" w:hAnsi="Times New Roman" w:cs="Times New Roman"/>
          <w:b/>
        </w:rPr>
        <w:t>9:00</w:t>
      </w:r>
      <w:r w:rsidRPr="009D356B">
        <w:rPr>
          <w:rFonts w:ascii="Times New Roman" w:hAnsi="Times New Roman" w:cs="Times New Roman"/>
          <w:b/>
        </w:rPr>
        <w:tab/>
        <w:t xml:space="preserve">           zahájení akce a celého projektu, společné foto</w:t>
      </w:r>
    </w:p>
    <w:p w:rsidR="001A4D60" w:rsidRPr="009D356B" w:rsidRDefault="001A4D60" w:rsidP="001A4D60">
      <w:pPr>
        <w:spacing w:after="0"/>
        <w:rPr>
          <w:b/>
        </w:rPr>
      </w:pPr>
      <w:r w:rsidRPr="009D356B">
        <w:rPr>
          <w:rFonts w:ascii="Times New Roman" w:hAnsi="Times New Roman" w:cs="Times New Roman"/>
          <w:b/>
        </w:rPr>
        <w:t xml:space="preserve">9:00 –16:00   výlet k prameni Oslavy, oběd v přírodě cestou (s ohněm se počítá)   </w:t>
      </w:r>
    </w:p>
    <w:p w:rsidR="001A4D60" w:rsidRPr="009D356B" w:rsidRDefault="001A4D60" w:rsidP="001A4D60">
      <w:pPr>
        <w:spacing w:after="0"/>
        <w:rPr>
          <w:b/>
        </w:rPr>
      </w:pPr>
      <w:r w:rsidRPr="009D356B">
        <w:rPr>
          <w:rFonts w:ascii="Times New Roman" w:hAnsi="Times New Roman" w:cs="Times New Roman"/>
          <w:b/>
        </w:rPr>
        <w:t>18:00</w:t>
      </w:r>
      <w:r w:rsidRPr="009D356B">
        <w:rPr>
          <w:rFonts w:ascii="Times New Roman" w:hAnsi="Times New Roman" w:cs="Times New Roman"/>
          <w:b/>
        </w:rPr>
        <w:tab/>
        <w:t xml:space="preserve"> večeře   </w:t>
      </w:r>
    </w:p>
    <w:p w:rsidR="001A4D60" w:rsidRPr="009D356B" w:rsidRDefault="001A4D60" w:rsidP="001A4D60">
      <w:pPr>
        <w:spacing w:after="0"/>
        <w:rPr>
          <w:b/>
        </w:rPr>
      </w:pPr>
      <w:r w:rsidRPr="009D356B">
        <w:rPr>
          <w:rFonts w:ascii="Times New Roman" w:hAnsi="Times New Roman" w:cs="Times New Roman"/>
          <w:b/>
        </w:rPr>
        <w:lastRenderedPageBreak/>
        <w:t>20:00</w:t>
      </w:r>
      <w:r w:rsidRPr="009D356B">
        <w:rPr>
          <w:rFonts w:ascii="Times New Roman" w:hAnsi="Times New Roman" w:cs="Times New Roman"/>
          <w:b/>
        </w:rPr>
        <w:tab/>
      </w:r>
      <w:r w:rsidRPr="009D356B">
        <w:rPr>
          <w:rFonts w:ascii="Times New Roman" w:hAnsi="Times New Roman" w:cs="Times New Roman"/>
          <w:b/>
          <w:i/>
          <w:iCs/>
        </w:rPr>
        <w:t xml:space="preserve">Teče voda, teče – </w:t>
      </w:r>
      <w:r w:rsidRPr="009D356B">
        <w:rPr>
          <w:rFonts w:ascii="Times New Roman" w:hAnsi="Times New Roman" w:cs="Times New Roman"/>
          <w:b/>
        </w:rPr>
        <w:t>tematický večer: pohled do praxe hydrogeologa J.Turka,</w:t>
      </w:r>
    </w:p>
    <w:p w:rsidR="001A4D60" w:rsidRPr="009D356B" w:rsidRDefault="001A4D60" w:rsidP="001A4D60">
      <w:pPr>
        <w:spacing w:after="0"/>
        <w:rPr>
          <w:b/>
        </w:rPr>
      </w:pPr>
      <w:r w:rsidRPr="009D356B">
        <w:rPr>
          <w:rFonts w:ascii="Times New Roman" w:hAnsi="Times New Roman" w:cs="Times New Roman"/>
          <w:b/>
        </w:rPr>
        <w:tab/>
        <w:t>pár slov o Oslavě, místní zajímavosti, společné zpívání</w:t>
      </w:r>
    </w:p>
    <w:p w:rsidR="001A4D60" w:rsidRPr="009D356B" w:rsidRDefault="001A4D60" w:rsidP="001A4D60">
      <w:pPr>
        <w:spacing w:after="0"/>
        <w:rPr>
          <w:rFonts w:ascii="Times New Roman" w:hAnsi="Times New Roman" w:cs="Times New Roman"/>
          <w:b/>
          <w:u w:val="single"/>
        </w:rPr>
      </w:pPr>
    </w:p>
    <w:p w:rsidR="001A4D60" w:rsidRPr="009D356B" w:rsidRDefault="001A4D60" w:rsidP="001A4D60">
      <w:pPr>
        <w:spacing w:after="0"/>
        <w:rPr>
          <w:b/>
        </w:rPr>
      </w:pPr>
      <w:r w:rsidRPr="009D356B">
        <w:rPr>
          <w:rFonts w:ascii="Times New Roman" w:hAnsi="Times New Roman" w:cs="Times New Roman"/>
          <w:b/>
          <w:u w:val="single"/>
        </w:rPr>
        <w:t xml:space="preserve">Neděle: </w:t>
      </w:r>
    </w:p>
    <w:p w:rsidR="001A4D60" w:rsidRPr="009D356B" w:rsidRDefault="001A4D60" w:rsidP="001A4D60">
      <w:pPr>
        <w:spacing w:after="0"/>
        <w:rPr>
          <w:b/>
        </w:rPr>
      </w:pPr>
      <w:r w:rsidRPr="009D356B">
        <w:rPr>
          <w:rFonts w:ascii="Times New Roman" w:hAnsi="Times New Roman" w:cs="Times New Roman"/>
          <w:b/>
        </w:rPr>
        <w:t xml:space="preserve"> 9.00</w:t>
      </w:r>
      <w:r w:rsidRPr="009D356B">
        <w:rPr>
          <w:rFonts w:ascii="Times New Roman" w:hAnsi="Times New Roman" w:cs="Times New Roman"/>
          <w:b/>
        </w:rPr>
        <w:tab/>
        <w:t>přesun k poutnímu areálu na Zelené hoře u Žďáru nad Sázavou</w:t>
      </w:r>
    </w:p>
    <w:p w:rsidR="001A4D60" w:rsidRPr="009D356B" w:rsidRDefault="001A4D60" w:rsidP="001A4D60">
      <w:pPr>
        <w:spacing w:after="0"/>
        <w:rPr>
          <w:b/>
        </w:rPr>
      </w:pPr>
      <w:r w:rsidRPr="009D356B">
        <w:rPr>
          <w:rFonts w:ascii="Times New Roman" w:hAnsi="Times New Roman" w:cs="Times New Roman"/>
          <w:b/>
        </w:rPr>
        <w:t>10.00</w:t>
      </w:r>
      <w:r w:rsidRPr="009D356B">
        <w:rPr>
          <w:rFonts w:ascii="Times New Roman" w:hAnsi="Times New Roman" w:cs="Times New Roman"/>
          <w:b/>
        </w:rPr>
        <w:tab/>
        <w:t xml:space="preserve">prohlídka památky </w:t>
      </w:r>
      <w:r w:rsidRPr="009D356B">
        <w:rPr>
          <w:rFonts w:ascii="Times New Roman" w:hAnsi="Times New Roman" w:cs="Times New Roman"/>
          <w:b/>
          <w:sz w:val="20"/>
          <w:szCs w:val="20"/>
        </w:rPr>
        <w:t>UNESCO,</w:t>
      </w:r>
      <w:r w:rsidRPr="009D356B">
        <w:rPr>
          <w:rFonts w:ascii="Times New Roman" w:hAnsi="Times New Roman" w:cs="Times New Roman"/>
          <w:b/>
          <w:sz w:val="18"/>
          <w:szCs w:val="18"/>
        </w:rPr>
        <w:t xml:space="preserve"> </w:t>
      </w:r>
      <w:r w:rsidRPr="009D356B">
        <w:rPr>
          <w:rFonts w:ascii="Times New Roman" w:hAnsi="Times New Roman" w:cs="Times New Roman"/>
          <w:b/>
        </w:rPr>
        <w:t>následně možnost návštěvy výstavních expozic v blízkém zámku</w:t>
      </w:r>
    </w:p>
    <w:p w:rsidR="001A4D60" w:rsidRPr="009D356B" w:rsidRDefault="001A4D60" w:rsidP="001A4D60">
      <w:pPr>
        <w:spacing w:after="0"/>
        <w:rPr>
          <w:b/>
        </w:rPr>
      </w:pPr>
      <w:r w:rsidRPr="009D356B">
        <w:rPr>
          <w:rFonts w:ascii="Times New Roman" w:hAnsi="Times New Roman" w:cs="Times New Roman"/>
          <w:b/>
        </w:rPr>
        <w:t xml:space="preserve">12:00 </w:t>
      </w:r>
      <w:r w:rsidRPr="009D356B">
        <w:rPr>
          <w:rFonts w:ascii="Times New Roman" w:hAnsi="Times New Roman" w:cs="Times New Roman"/>
          <w:b/>
        </w:rPr>
        <w:tab/>
        <w:t>společné ukončení akce</w:t>
      </w:r>
    </w:p>
    <w:p w:rsidR="001A4D60" w:rsidRPr="009D356B" w:rsidRDefault="001A4D60" w:rsidP="001A4D60">
      <w:pPr>
        <w:spacing w:after="0"/>
        <w:rPr>
          <w:rFonts w:ascii="Times New Roman" w:hAnsi="Times New Roman" w:cs="Times New Roman"/>
          <w:b/>
          <w:sz w:val="12"/>
          <w:szCs w:val="12"/>
        </w:rPr>
      </w:pPr>
    </w:p>
    <w:p w:rsidR="001A4D60" w:rsidRDefault="001A4D60" w:rsidP="001A4D60">
      <w:pPr>
        <w:spacing w:after="0"/>
        <w:rPr>
          <w:b/>
        </w:rPr>
      </w:pPr>
      <w:r w:rsidRPr="009D356B">
        <w:rPr>
          <w:rFonts w:ascii="Times New Roman" w:hAnsi="Times New Roman" w:cs="Times New Roman"/>
          <w:b/>
          <w:iCs/>
          <w:sz w:val="20"/>
          <w:szCs w:val="20"/>
        </w:rPr>
        <w:t xml:space="preserve">Změna programu vyhrazena </w:t>
      </w:r>
    </w:p>
    <w:p w:rsidR="001A4D60" w:rsidRPr="009D356B" w:rsidRDefault="001A4D60" w:rsidP="001A4D60">
      <w:pPr>
        <w:spacing w:after="0"/>
        <w:rPr>
          <w:b/>
        </w:rPr>
      </w:pPr>
      <w:r w:rsidRPr="009D356B">
        <w:rPr>
          <w:rFonts w:ascii="Times New Roman" w:hAnsi="Times New Roman" w:cs="Times New Roman"/>
          <w:b/>
          <w:bCs/>
          <w:u w:val="single"/>
        </w:rPr>
        <w:t>Místo</w:t>
      </w:r>
      <w:r w:rsidRPr="009D356B">
        <w:rPr>
          <w:rFonts w:ascii="Times New Roman" w:hAnsi="Times New Roman" w:cs="Times New Roman"/>
          <w:b/>
          <w:bCs/>
        </w:rPr>
        <w:t>:</w:t>
      </w:r>
      <w:r w:rsidRPr="009D356B">
        <w:rPr>
          <w:rFonts w:ascii="Times New Roman" w:hAnsi="Times New Roman" w:cs="Times New Roman"/>
          <w:b/>
        </w:rPr>
        <w:t xml:space="preserve"> </w:t>
      </w:r>
      <w:r w:rsidRPr="009D356B">
        <w:rPr>
          <w:rFonts w:ascii="Times New Roman" w:hAnsi="Times New Roman" w:cs="Times New Roman"/>
          <w:b/>
        </w:rPr>
        <w:tab/>
        <w:t>N. Veselí, Žďárská 158, PSČ 592 14 – GPS 49,5219409N 15,9091062E</w:t>
      </w:r>
    </w:p>
    <w:p w:rsidR="001A4D60" w:rsidRPr="009D356B" w:rsidRDefault="001A4D60" w:rsidP="001A4D60">
      <w:pPr>
        <w:spacing w:after="0"/>
        <w:rPr>
          <w:b/>
        </w:rPr>
      </w:pPr>
      <w:r w:rsidRPr="009D356B">
        <w:rPr>
          <w:rFonts w:ascii="Times New Roman" w:hAnsi="Times New Roman" w:cs="Times New Roman"/>
          <w:b/>
          <w:u w:val="single"/>
        </w:rPr>
        <w:t>Ubytování:</w:t>
      </w:r>
      <w:r w:rsidRPr="009D356B">
        <w:rPr>
          <w:rFonts w:ascii="Times New Roman" w:hAnsi="Times New Roman" w:cs="Times New Roman"/>
          <w:b/>
        </w:rPr>
        <w:t xml:space="preserve">  tělocvična – vlastní spacák + karimatka </w:t>
      </w:r>
    </w:p>
    <w:p w:rsidR="001A4D60" w:rsidRPr="009D356B" w:rsidRDefault="001A4D60" w:rsidP="001A4D60">
      <w:pPr>
        <w:spacing w:after="0"/>
        <w:rPr>
          <w:b/>
        </w:rPr>
      </w:pPr>
      <w:r w:rsidRPr="009D356B">
        <w:rPr>
          <w:rFonts w:ascii="Times New Roman" w:hAnsi="Times New Roman" w:cs="Times New Roman"/>
          <w:b/>
          <w:bCs/>
          <w:u w:val="single"/>
        </w:rPr>
        <w:t>Stravování:</w:t>
      </w:r>
      <w:r w:rsidRPr="009D356B">
        <w:rPr>
          <w:rFonts w:ascii="Times New Roman" w:hAnsi="Times New Roman" w:cs="Times New Roman"/>
          <w:b/>
        </w:rPr>
        <w:t xml:space="preserve">  z vlastních zásob, kuchyňka k dispozici;</w:t>
      </w:r>
      <w:r w:rsidRPr="009D356B">
        <w:rPr>
          <w:b/>
        </w:rPr>
        <w:t xml:space="preserve"> </w:t>
      </w:r>
      <w:r w:rsidRPr="009D356B">
        <w:rPr>
          <w:rFonts w:ascii="Times New Roman" w:hAnsi="Times New Roman" w:cs="Times New Roman"/>
          <w:b/>
        </w:rPr>
        <w:t xml:space="preserve">v sobotu možnost společné večeře v N. Veselí, cena kolem 100 Kč/os – lze objednat </w:t>
      </w:r>
    </w:p>
    <w:p w:rsidR="001A4D60" w:rsidRPr="009D356B" w:rsidRDefault="001A4D60" w:rsidP="001A4D60">
      <w:pPr>
        <w:spacing w:after="0"/>
        <w:rPr>
          <w:b/>
        </w:rPr>
      </w:pPr>
      <w:r w:rsidRPr="009D356B">
        <w:rPr>
          <w:rFonts w:ascii="Times New Roman" w:hAnsi="Times New Roman" w:cs="Times New Roman"/>
          <w:b/>
          <w:bCs/>
          <w:u w:val="single"/>
        </w:rPr>
        <w:t>Účastnický poplatek:</w:t>
      </w:r>
      <w:r w:rsidRPr="009D356B">
        <w:rPr>
          <w:rFonts w:ascii="Times New Roman" w:hAnsi="Times New Roman" w:cs="Times New Roman"/>
          <w:b/>
          <w:bCs/>
        </w:rPr>
        <w:t xml:space="preserve">  </w:t>
      </w:r>
      <w:r w:rsidRPr="009D356B">
        <w:rPr>
          <w:rFonts w:ascii="Times New Roman" w:hAnsi="Times New Roman" w:cs="Times New Roman"/>
          <w:b/>
        </w:rPr>
        <w:t>200 Kč/os, platba hotově při prezenci</w:t>
      </w:r>
    </w:p>
    <w:p w:rsidR="001A4D60" w:rsidRPr="009D356B" w:rsidRDefault="001A4D60" w:rsidP="001A4D60">
      <w:pPr>
        <w:spacing w:after="0"/>
        <w:rPr>
          <w:rFonts w:ascii="Times New Roman" w:hAnsi="Times New Roman" w:cs="Times New Roman"/>
          <w:b/>
          <w:bCs/>
        </w:rPr>
      </w:pPr>
    </w:p>
    <w:p w:rsidR="001A4D60" w:rsidRPr="009D356B" w:rsidRDefault="001A4D60" w:rsidP="001A4D60">
      <w:pPr>
        <w:spacing w:after="0"/>
        <w:rPr>
          <w:b/>
        </w:rPr>
      </w:pPr>
      <w:r w:rsidRPr="009D356B">
        <w:rPr>
          <w:rFonts w:ascii="Times New Roman" w:hAnsi="Times New Roman" w:cs="Times New Roman"/>
          <w:b/>
          <w:bCs/>
          <w:u w:val="single"/>
        </w:rPr>
        <w:t>Různé:</w:t>
      </w:r>
      <w:r w:rsidRPr="009D356B">
        <w:rPr>
          <w:rFonts w:ascii="Times New Roman" w:hAnsi="Times New Roman" w:cs="Times New Roman"/>
          <w:b/>
          <w:bCs/>
        </w:rPr>
        <w:t xml:space="preserve">   </w:t>
      </w:r>
      <w:r w:rsidRPr="009D356B">
        <w:rPr>
          <w:rFonts w:ascii="Times New Roman" w:hAnsi="Times New Roman" w:cs="Times New Roman"/>
          <w:b/>
        </w:rPr>
        <w:t xml:space="preserve">*v obci je obchod, ale např. něco k opečení na sobotu je jistější si přivézt </w:t>
      </w:r>
    </w:p>
    <w:p w:rsidR="001A4D60" w:rsidRPr="009D356B" w:rsidRDefault="001A4D60" w:rsidP="001A4D60">
      <w:pPr>
        <w:spacing w:after="0"/>
        <w:jc w:val="both"/>
        <w:rPr>
          <w:b/>
        </w:rPr>
      </w:pPr>
      <w:r w:rsidRPr="009D356B">
        <w:rPr>
          <w:rFonts w:ascii="Times New Roman" w:hAnsi="Times New Roman" w:cs="Times New Roman"/>
          <w:b/>
        </w:rPr>
        <w:t>*</w:t>
      </w:r>
      <w:r w:rsidRPr="009D356B">
        <w:rPr>
          <w:rFonts w:ascii="Times New Roman" w:hAnsi="Times New Roman" w:cs="Times New Roman"/>
          <w:b/>
          <w:u w:val="single"/>
        </w:rPr>
        <w:t>k sobotnímu výletu</w:t>
      </w:r>
      <w:r w:rsidRPr="009D356B">
        <w:rPr>
          <w:rFonts w:ascii="Times New Roman" w:hAnsi="Times New Roman" w:cs="Times New Roman"/>
          <w:b/>
        </w:rPr>
        <w:t xml:space="preserve">: okruhem z N. Veselí kolem Matějovského rybníka navštívíme oba prameny Oslavy – „turistický“ i skutečný (celkem 11 km), zájemci si po obědě mohou přidat ještě rozhlednu Rosička (+6 km); dobré boty nutné (vlhko-mokro), </w:t>
      </w:r>
      <w:bookmarkStart w:id="0" w:name="_GoBack"/>
      <w:bookmarkEnd w:id="0"/>
      <w:r w:rsidRPr="009D356B">
        <w:rPr>
          <w:rFonts w:ascii="Times New Roman" w:hAnsi="Times New Roman" w:cs="Times New Roman"/>
          <w:b/>
        </w:rPr>
        <w:t xml:space="preserve">vezměte prosím s sebou též pevnou igelitku k odnosu případného nepořádku z lesa           </w:t>
      </w:r>
    </w:p>
    <w:p w:rsidR="001A4D60" w:rsidRPr="009D356B" w:rsidRDefault="001A4D60" w:rsidP="001A4D60">
      <w:pPr>
        <w:spacing w:after="0"/>
        <w:rPr>
          <w:rFonts w:ascii="Times New Roman" w:hAnsi="Times New Roman" w:cs="Times New Roman"/>
          <w:b/>
          <w:sz w:val="12"/>
          <w:szCs w:val="12"/>
          <w:u w:val="single"/>
        </w:rPr>
      </w:pPr>
    </w:p>
    <w:p w:rsidR="001A4D60" w:rsidRPr="009D356B" w:rsidRDefault="001A4D60" w:rsidP="001A4D60">
      <w:pPr>
        <w:spacing w:after="0"/>
        <w:rPr>
          <w:b/>
        </w:rPr>
      </w:pPr>
      <w:r w:rsidRPr="009D356B">
        <w:rPr>
          <w:rFonts w:ascii="Times New Roman" w:hAnsi="Times New Roman" w:cs="Times New Roman"/>
          <w:b/>
        </w:rPr>
        <w:t>*</w:t>
      </w:r>
      <w:r w:rsidRPr="009D356B">
        <w:rPr>
          <w:rFonts w:ascii="Times New Roman" w:hAnsi="Times New Roman" w:cs="Times New Roman"/>
          <w:b/>
          <w:u w:val="single"/>
        </w:rPr>
        <w:t>k neděli</w:t>
      </w:r>
      <w:r w:rsidRPr="009D356B">
        <w:rPr>
          <w:rFonts w:ascii="Times New Roman" w:hAnsi="Times New Roman" w:cs="Times New Roman"/>
          <w:b/>
        </w:rPr>
        <w:t xml:space="preserve">: pro ty, kteří Santiniho Zelenou horu už dobře znají, je možný ještě jeden kratší výlet z Hamrů n. Sáz. údolím řeky kolem plastiky mamuta k Rozštípené skále </w:t>
      </w:r>
    </w:p>
    <w:p w:rsidR="001A4D60" w:rsidRPr="009D356B" w:rsidRDefault="001A4D60" w:rsidP="001A4D60">
      <w:pPr>
        <w:spacing w:after="0"/>
        <w:rPr>
          <w:rFonts w:ascii="Times New Roman" w:hAnsi="Times New Roman" w:cs="Times New Roman"/>
          <w:b/>
          <w:sz w:val="12"/>
          <w:szCs w:val="12"/>
          <w:u w:val="single"/>
        </w:rPr>
      </w:pPr>
    </w:p>
    <w:p w:rsidR="001A4D60" w:rsidRPr="009D356B" w:rsidRDefault="001A4D60" w:rsidP="001A4D60">
      <w:pPr>
        <w:spacing w:after="0"/>
        <w:rPr>
          <w:b/>
        </w:rPr>
      </w:pPr>
      <w:r w:rsidRPr="009D356B">
        <w:rPr>
          <w:rFonts w:ascii="Times New Roman" w:hAnsi="Times New Roman" w:cs="Times New Roman"/>
          <w:b/>
          <w:u w:val="single"/>
        </w:rPr>
        <w:t>Kontakt, info:</w:t>
      </w:r>
      <w:r w:rsidRPr="009D356B">
        <w:rPr>
          <w:rFonts w:ascii="Times New Roman" w:hAnsi="Times New Roman" w:cs="Times New Roman"/>
          <w:b/>
        </w:rPr>
        <w:t xml:space="preserve"> Z. Lauschmann 776 153 793, H. Horáková 602 393 913</w:t>
      </w:r>
    </w:p>
    <w:p w:rsidR="001A4D60" w:rsidRPr="009D356B" w:rsidRDefault="001A4D60" w:rsidP="001A4D60">
      <w:pPr>
        <w:spacing w:after="0"/>
        <w:rPr>
          <w:rFonts w:ascii="Times New Roman" w:hAnsi="Times New Roman" w:cs="Times New Roman"/>
          <w:b/>
          <w:sz w:val="12"/>
          <w:szCs w:val="12"/>
          <w:u w:val="single"/>
        </w:rPr>
      </w:pPr>
    </w:p>
    <w:p w:rsidR="001A4D60" w:rsidRPr="009D356B" w:rsidRDefault="001A4D60" w:rsidP="001A4D60">
      <w:pPr>
        <w:spacing w:after="0"/>
        <w:jc w:val="center"/>
        <w:rPr>
          <w:rFonts w:ascii="Times New Roman" w:hAnsi="Times New Roman" w:cs="Times New Roman"/>
          <w:b/>
          <w:i/>
          <w:iCs/>
          <w:sz w:val="24"/>
          <w:szCs w:val="24"/>
        </w:rPr>
      </w:pPr>
      <w:r w:rsidRPr="009D356B">
        <w:rPr>
          <w:rFonts w:ascii="Times New Roman" w:hAnsi="Times New Roman" w:cs="Times New Roman"/>
          <w:b/>
          <w:i/>
          <w:iCs/>
          <w:sz w:val="24"/>
          <w:szCs w:val="24"/>
        </w:rPr>
        <w:t>Vyjeďte si do malebné podzimní krajiny – barevné a voňavé!</w:t>
      </w:r>
    </w:p>
    <w:p w:rsidR="001A4D60" w:rsidRPr="009D356B" w:rsidRDefault="001A4D60" w:rsidP="001A4D60">
      <w:pPr>
        <w:pBdr>
          <w:bottom w:val="single" w:sz="2" w:space="2" w:color="000001"/>
        </w:pBdr>
        <w:spacing w:after="0"/>
        <w:rPr>
          <w:rFonts w:ascii="Times New Roman" w:hAnsi="Times New Roman" w:cs="Times New Roman"/>
          <w:b/>
        </w:rPr>
      </w:pPr>
    </w:p>
    <w:p w:rsidR="001A4D60" w:rsidRPr="009D356B" w:rsidRDefault="001A4D60" w:rsidP="001A4D60">
      <w:pPr>
        <w:pBdr>
          <w:bottom w:val="single" w:sz="2" w:space="2" w:color="000001"/>
        </w:pBdr>
        <w:spacing w:after="0"/>
        <w:rPr>
          <w:b/>
        </w:rPr>
      </w:pPr>
      <w:r w:rsidRPr="009D356B">
        <w:rPr>
          <w:rFonts w:ascii="Times New Roman" w:hAnsi="Times New Roman" w:cs="Times New Roman"/>
          <w:b/>
        </w:rPr>
        <w:t xml:space="preserve">Na viděnou v Novém Veselí!  </w:t>
      </w:r>
    </w:p>
    <w:p w:rsidR="001A4D60" w:rsidRPr="009D356B" w:rsidRDefault="001A4D60" w:rsidP="001A4D60">
      <w:pPr>
        <w:pBdr>
          <w:bottom w:val="single" w:sz="2" w:space="2" w:color="000001"/>
        </w:pBdr>
        <w:spacing w:after="0"/>
        <w:rPr>
          <w:b/>
        </w:rPr>
      </w:pPr>
      <w:r w:rsidRPr="009D356B">
        <w:rPr>
          <w:rFonts w:ascii="Times New Roman" w:hAnsi="Times New Roman" w:cs="Times New Roman"/>
          <w:b/>
        </w:rPr>
        <w:tab/>
      </w:r>
      <w:r w:rsidRPr="009D356B">
        <w:rPr>
          <w:rFonts w:ascii="Times New Roman" w:hAnsi="Times New Roman" w:cs="Times New Roman"/>
          <w:b/>
        </w:rPr>
        <w:tab/>
      </w:r>
      <w:r w:rsidRPr="009D356B">
        <w:rPr>
          <w:rFonts w:ascii="Times New Roman" w:hAnsi="Times New Roman" w:cs="Times New Roman"/>
          <w:b/>
        </w:rPr>
        <w:tab/>
      </w:r>
      <w:r w:rsidRPr="009D356B">
        <w:rPr>
          <w:rFonts w:ascii="Times New Roman" w:hAnsi="Times New Roman" w:cs="Times New Roman"/>
          <w:b/>
        </w:rPr>
        <w:tab/>
        <w:t>Za komisi pobytu v přírodě - Zdeněk Lauschmann</w:t>
      </w:r>
    </w:p>
    <w:p w:rsidR="001A4D60" w:rsidRPr="009D356B" w:rsidRDefault="001A4D60" w:rsidP="001A4D60">
      <w:pPr>
        <w:pBdr>
          <w:bottom w:val="single" w:sz="2" w:space="2" w:color="000001"/>
        </w:pBdr>
        <w:spacing w:after="0"/>
        <w:rPr>
          <w:rFonts w:ascii="Times New Roman" w:hAnsi="Times New Roman" w:cs="Times New Roman"/>
          <w:b/>
        </w:rPr>
      </w:pPr>
    </w:p>
    <w:p w:rsidR="001A4D60" w:rsidRPr="002B73F3" w:rsidRDefault="001A4D60" w:rsidP="001A4D60">
      <w:pPr>
        <w:pBdr>
          <w:bottom w:val="single" w:sz="2" w:space="2" w:color="000001"/>
        </w:pBdr>
        <w:spacing w:after="0"/>
        <w:rPr>
          <w:rFonts w:ascii="Times New Roman" w:hAnsi="Times New Roman" w:cs="Times New Roman"/>
          <w:b/>
        </w:rPr>
      </w:pPr>
      <w:r w:rsidRPr="009D356B">
        <w:rPr>
          <w:rFonts w:ascii="Times New Roman" w:hAnsi="Times New Roman" w:cs="Times New Roman"/>
          <w:b/>
        </w:rPr>
        <w:t>Přihlášky posílejte do 4. 10. 2019  na adresu</w:t>
      </w:r>
      <w:r w:rsidRPr="002B73F3">
        <w:rPr>
          <w:rFonts w:ascii="Times New Roman" w:hAnsi="Times New Roman" w:cs="Times New Roman"/>
          <w:b/>
        </w:rPr>
        <w:t xml:space="preserve">:  </w:t>
      </w:r>
      <w:hyperlink r:id="rId47" w:history="1">
        <w:r w:rsidRPr="002B73F3">
          <w:rPr>
            <w:rStyle w:val="Hypertextovodkaz"/>
            <w:b/>
            <w:color w:val="auto"/>
          </w:rPr>
          <w:t>jzahradnikova@sokol.eu</w:t>
        </w:r>
      </w:hyperlink>
    </w:p>
    <w:p w:rsidR="001A4D60" w:rsidRPr="009D356B" w:rsidRDefault="001A4D60" w:rsidP="001A4D60">
      <w:pPr>
        <w:pBdr>
          <w:bottom w:val="single" w:sz="2" w:space="2" w:color="000001"/>
        </w:pBdr>
        <w:spacing w:after="0"/>
        <w:rPr>
          <w:b/>
        </w:rPr>
      </w:pPr>
    </w:p>
    <w:p w:rsidR="001A4D60" w:rsidRPr="006B0703" w:rsidRDefault="001A4D60" w:rsidP="001A4D60">
      <w:pPr>
        <w:spacing w:after="0" w:line="240" w:lineRule="auto"/>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t>Závěrečné slovo</w:t>
      </w:r>
    </w:p>
    <w:p w:rsidR="00F273BD" w:rsidRPr="002B73F3" w:rsidRDefault="002B73F3" w:rsidP="007C239B">
      <w:pPr>
        <w:spacing w:after="0" w:line="240" w:lineRule="auto"/>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Dost už bylo mluvení!</w:t>
      </w:r>
    </w:p>
    <w:p w:rsidR="00F273BD" w:rsidRDefault="00834286" w:rsidP="00834286">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Jako obvykle na nás čeká spousty práce. Za námi je slet začátkem lét</w:t>
      </w:r>
      <w:r w:rsidR="000C5BF4">
        <w:rPr>
          <w:rFonts w:ascii="Times New Roman" w:eastAsia="Times New Roman" w:hAnsi="Times New Roman" w:cs="Times New Roman"/>
          <w:b/>
          <w:sz w:val="24"/>
          <w:szCs w:val="24"/>
          <w:lang w:eastAsia="cs-CZ"/>
        </w:rPr>
        <w:t>a</w:t>
      </w:r>
      <w:r>
        <w:rPr>
          <w:rFonts w:ascii="Times New Roman" w:eastAsia="Times New Roman" w:hAnsi="Times New Roman" w:cs="Times New Roman"/>
          <w:b/>
          <w:sz w:val="24"/>
          <w:szCs w:val="24"/>
          <w:lang w:eastAsia="cs-CZ"/>
        </w:rPr>
        <w:t xml:space="preserve"> 2018, letos se vrátila naše úspěšná výprava z gymnaestrády v Rakousku, probíhají pravidelné srazy a školení v župách i ústředí, pracuje sokolská škola, vychází sokolský tisk – a stovky cvičitelů a trenérů věnuje svůj čas práci s mládeží i dospělými. I tak to ovšem nestačí!</w:t>
      </w:r>
    </w:p>
    <w:p w:rsidR="00091BC6" w:rsidRDefault="00091BC6" w:rsidP="00834286">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měsíci říjnu před námi stojí dva významné úkoly: ukázat veřejnosti, co znamená pamětní den Sokola a proč ho slavíme a nezapomenout na náš největší svátek – vznik samostatného státu Československé (dnes pouze České</w:t>
      </w:r>
      <w:r w:rsidR="000C5BF4">
        <w:rPr>
          <w:rFonts w:ascii="Times New Roman" w:eastAsia="Times New Roman" w:hAnsi="Times New Roman" w:cs="Times New Roman"/>
          <w:b/>
          <w:sz w:val="24"/>
          <w:szCs w:val="24"/>
          <w:lang w:eastAsia="cs-CZ"/>
        </w:rPr>
        <w:t>)</w:t>
      </w:r>
      <w:r>
        <w:rPr>
          <w:rFonts w:ascii="Times New Roman" w:eastAsia="Times New Roman" w:hAnsi="Times New Roman" w:cs="Times New Roman"/>
          <w:b/>
          <w:sz w:val="24"/>
          <w:szCs w:val="24"/>
          <w:lang w:eastAsia="cs-CZ"/>
        </w:rPr>
        <w:t xml:space="preserve"> republiky.  </w:t>
      </w:r>
    </w:p>
    <w:p w:rsidR="000C5BF4" w:rsidRDefault="00834286" w:rsidP="00834286">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Nejdůležitější je práce – ta každodenní – v sokolských jednotách, na hřištích i v tělocvičnách. Nejde pouze o praktickou stránku tělocvičnou a sportovní, ale i o sokolskou výchovu našich dětí i členstva – a tam jsou nedostatky nejcitlivější. Získat nového cvičitele je velmi nesnadné, jednak možná z nechuti zúčastnit se školení (i když </w:t>
      </w:r>
      <w:r>
        <w:rPr>
          <w:rFonts w:ascii="Times New Roman" w:eastAsia="Times New Roman" w:hAnsi="Times New Roman" w:cs="Times New Roman"/>
          <w:b/>
          <w:sz w:val="24"/>
          <w:szCs w:val="24"/>
          <w:lang w:eastAsia="cs-CZ"/>
        </w:rPr>
        <w:lastRenderedPageBreak/>
        <w:t>jsou to pouze dva víkendy!)</w:t>
      </w:r>
      <w:r w:rsidR="004E60BC">
        <w:rPr>
          <w:rFonts w:ascii="Times New Roman" w:eastAsia="Times New Roman" w:hAnsi="Times New Roman" w:cs="Times New Roman"/>
          <w:b/>
          <w:sz w:val="24"/>
          <w:szCs w:val="24"/>
          <w:lang w:eastAsia="cs-CZ"/>
        </w:rPr>
        <w:t>, ale hlavně proto, že stát se skutečně cvičitelem</w:t>
      </w:r>
      <w:r w:rsidR="00874E60">
        <w:rPr>
          <w:rFonts w:ascii="Times New Roman" w:eastAsia="Times New Roman" w:hAnsi="Times New Roman" w:cs="Times New Roman"/>
          <w:b/>
          <w:sz w:val="24"/>
          <w:szCs w:val="24"/>
          <w:lang w:eastAsia="cs-CZ"/>
        </w:rPr>
        <w:t>,</w:t>
      </w:r>
      <w:r w:rsidR="004E60BC">
        <w:rPr>
          <w:rFonts w:ascii="Times New Roman" w:eastAsia="Times New Roman" w:hAnsi="Times New Roman" w:cs="Times New Roman"/>
          <w:b/>
          <w:sz w:val="24"/>
          <w:szCs w:val="24"/>
          <w:lang w:eastAsia="cs-CZ"/>
        </w:rPr>
        <w:t xml:space="preserve"> klade nároky na náš volný čas – chodit pravidelně do cvičení je něco diametrálně odlišného, než plnit funkci cvičitelskou. Nikoho nezajímá, že cvičitele třeba právě bolí koleno nebo má zdravotní potíže, problémy v rodině - přišla určená hodina, všeho nechat a jít! To si většina eventuelních cvičitelských adeptů uvědomuje – a bohužel,</w:t>
      </w:r>
      <w:r w:rsidR="00874E60">
        <w:rPr>
          <w:rFonts w:ascii="Times New Roman" w:eastAsia="Times New Roman" w:hAnsi="Times New Roman" w:cs="Times New Roman"/>
          <w:b/>
          <w:sz w:val="24"/>
          <w:szCs w:val="24"/>
          <w:lang w:eastAsia="cs-CZ"/>
        </w:rPr>
        <w:t xml:space="preserve"> často</w:t>
      </w:r>
      <w:r w:rsidR="004E60BC">
        <w:rPr>
          <w:rFonts w:ascii="Times New Roman" w:eastAsia="Times New Roman" w:hAnsi="Times New Roman" w:cs="Times New Roman"/>
          <w:b/>
          <w:sz w:val="24"/>
          <w:szCs w:val="24"/>
          <w:lang w:eastAsia="cs-CZ"/>
        </w:rPr>
        <w:t xml:space="preserve"> tahle obava </w:t>
      </w:r>
      <w:r w:rsidR="006248E3">
        <w:rPr>
          <w:rFonts w:ascii="Times New Roman" w:eastAsia="Times New Roman" w:hAnsi="Times New Roman" w:cs="Times New Roman"/>
          <w:b/>
          <w:sz w:val="24"/>
          <w:szCs w:val="24"/>
          <w:lang w:eastAsia="cs-CZ"/>
        </w:rPr>
        <w:t xml:space="preserve">a pohodlnost rozhoduje o </w:t>
      </w:r>
      <w:r w:rsidR="000C5BF4">
        <w:rPr>
          <w:rFonts w:ascii="Times New Roman" w:eastAsia="Times New Roman" w:hAnsi="Times New Roman" w:cs="Times New Roman"/>
          <w:b/>
          <w:sz w:val="24"/>
          <w:szCs w:val="24"/>
          <w:lang w:eastAsia="cs-CZ"/>
        </w:rPr>
        <w:t xml:space="preserve">jejich </w:t>
      </w:r>
      <w:r w:rsidR="006248E3">
        <w:rPr>
          <w:rFonts w:ascii="Times New Roman" w:eastAsia="Times New Roman" w:hAnsi="Times New Roman" w:cs="Times New Roman"/>
          <w:b/>
          <w:sz w:val="24"/>
          <w:szCs w:val="24"/>
          <w:lang w:eastAsia="cs-CZ"/>
        </w:rPr>
        <w:t>výsledném rozhodnutí</w:t>
      </w:r>
      <w:r w:rsidR="004E60BC">
        <w:rPr>
          <w:rFonts w:ascii="Times New Roman" w:eastAsia="Times New Roman" w:hAnsi="Times New Roman" w:cs="Times New Roman"/>
          <w:b/>
          <w:sz w:val="24"/>
          <w:szCs w:val="24"/>
          <w:lang w:eastAsia="cs-CZ"/>
        </w:rPr>
        <w:t>.</w:t>
      </w:r>
    </w:p>
    <w:p w:rsidR="00FF7AD4" w:rsidRDefault="004E60BC" w:rsidP="00834286">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Že chybí celostátně rozumná osvěta, to je nám všem jasné. V televizi teď velmi často vidíme skupinky cvičících dětí (různé sporty) vedených známými úspěšnými sportovci. Heslem je: „Rozhýbejme naši mládež!“ Nikdy tam ovšem není ani zmínka o pravidelném a většinou kvalitně veden</w:t>
      </w:r>
      <w:r w:rsidR="006248E3">
        <w:rPr>
          <w:rFonts w:ascii="Times New Roman" w:eastAsia="Times New Roman" w:hAnsi="Times New Roman" w:cs="Times New Roman"/>
          <w:b/>
          <w:sz w:val="24"/>
          <w:szCs w:val="24"/>
          <w:lang w:eastAsia="cs-CZ"/>
        </w:rPr>
        <w:t xml:space="preserve">ém sokolském cvičení! Stejně tak se rozumný člověk musí podivovat nad chválou dobrovolnictví – skupinkami lidí s klaunskými červenými nosy, kteří občas navštěvují nemocnice a především dětské a onkologické pacienty. Nic proti tomu, je to chvályhodné a nemocným to jistě přináší rozptýlení, veselí a radost. Nikdy </w:t>
      </w:r>
      <w:r w:rsidR="00FF7AD4">
        <w:rPr>
          <w:rFonts w:ascii="Times New Roman" w:eastAsia="Times New Roman" w:hAnsi="Times New Roman" w:cs="Times New Roman"/>
          <w:b/>
          <w:sz w:val="24"/>
          <w:szCs w:val="24"/>
          <w:lang w:eastAsia="cs-CZ"/>
        </w:rPr>
        <w:t xml:space="preserve">se </w:t>
      </w:r>
      <w:r w:rsidR="006248E3">
        <w:rPr>
          <w:rFonts w:ascii="Times New Roman" w:eastAsia="Times New Roman" w:hAnsi="Times New Roman" w:cs="Times New Roman"/>
          <w:b/>
          <w:sz w:val="24"/>
          <w:szCs w:val="24"/>
          <w:lang w:eastAsia="cs-CZ"/>
        </w:rPr>
        <w:t>ovšem nemluví o stovkách těch, kteří po léta vykonávají cvičitelskou práci a, ať je teplo nebo zima, ať prší nebo svítí slunce, ať jsou jakkoliv vyčerpáváni prací ve své profesi a rodině, přesto stojí dvakrát týdně v tělocvičně a starají se o cvičenc</w:t>
      </w:r>
      <w:r w:rsidR="00FF7AD4">
        <w:rPr>
          <w:rFonts w:ascii="Times New Roman" w:eastAsia="Times New Roman" w:hAnsi="Times New Roman" w:cs="Times New Roman"/>
          <w:b/>
          <w:sz w:val="24"/>
          <w:szCs w:val="24"/>
          <w:lang w:eastAsia="cs-CZ"/>
        </w:rPr>
        <w:t>e</w:t>
      </w:r>
      <w:r w:rsidR="006248E3">
        <w:rPr>
          <w:rFonts w:ascii="Times New Roman" w:eastAsia="Times New Roman" w:hAnsi="Times New Roman" w:cs="Times New Roman"/>
          <w:b/>
          <w:sz w:val="24"/>
          <w:szCs w:val="24"/>
          <w:lang w:eastAsia="cs-CZ"/>
        </w:rPr>
        <w:t xml:space="preserve"> dětmi počínaje a seniory konče.</w:t>
      </w:r>
      <w:r w:rsidR="00FF7AD4">
        <w:rPr>
          <w:rFonts w:ascii="Times New Roman" w:eastAsia="Times New Roman" w:hAnsi="Times New Roman" w:cs="Times New Roman"/>
          <w:b/>
          <w:sz w:val="24"/>
          <w:szCs w:val="24"/>
          <w:lang w:eastAsia="cs-CZ"/>
        </w:rPr>
        <w:t xml:space="preserve">  Připočtěme k tomu nezájem škol a kantorů, kteří jsou v obtížnějším postavení  než tomu bývalo… a jsme tam, kde jsme!</w:t>
      </w:r>
    </w:p>
    <w:p w:rsidR="00FF7AD4" w:rsidRDefault="00FF7AD4" w:rsidP="00834286">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Co proti tomu dělat? Starat se o cvičitele, zlepšovat jejich postavení ve společnosti, dávat jim na vědomí, že jsou váženými členy sokolských jednot, že na nich závisí všechno – úspěch i neúspěch, starat se o jejich profesionální růst – což znamená obecné, nikoliv pouze sportovní nebo tělocvičné, vzdělání! Cvičitel je rozhodujícím činitelem sokolských jednot a příkladem svým cvičencům. </w:t>
      </w:r>
    </w:p>
    <w:p w:rsidR="00091BC6" w:rsidRDefault="00091BC6" w:rsidP="00834286">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Co z toho vyplývá? Zamysle</w:t>
      </w:r>
      <w:r w:rsidR="000C5BF4">
        <w:rPr>
          <w:rFonts w:ascii="Times New Roman" w:eastAsia="Times New Roman" w:hAnsi="Times New Roman" w:cs="Times New Roman"/>
          <w:b/>
          <w:sz w:val="24"/>
          <w:szCs w:val="24"/>
          <w:lang w:eastAsia="cs-CZ"/>
        </w:rPr>
        <w:t>me se</w:t>
      </w:r>
      <w:r>
        <w:rPr>
          <w:rFonts w:ascii="Times New Roman" w:eastAsia="Times New Roman" w:hAnsi="Times New Roman" w:cs="Times New Roman"/>
          <w:b/>
          <w:sz w:val="24"/>
          <w:szCs w:val="24"/>
          <w:lang w:eastAsia="cs-CZ"/>
        </w:rPr>
        <w:t>, co může</w:t>
      </w:r>
      <w:r w:rsidR="000C5BF4">
        <w:rPr>
          <w:rFonts w:ascii="Times New Roman" w:eastAsia="Times New Roman" w:hAnsi="Times New Roman" w:cs="Times New Roman"/>
          <w:b/>
          <w:sz w:val="24"/>
          <w:szCs w:val="24"/>
          <w:lang w:eastAsia="cs-CZ"/>
        </w:rPr>
        <w:t>m</w:t>
      </w:r>
      <w:r>
        <w:rPr>
          <w:rFonts w:ascii="Times New Roman" w:eastAsia="Times New Roman" w:hAnsi="Times New Roman" w:cs="Times New Roman"/>
          <w:b/>
          <w:sz w:val="24"/>
          <w:szCs w:val="24"/>
          <w:lang w:eastAsia="cs-CZ"/>
        </w:rPr>
        <w:t>e přinést do společné pokladnice národního života a kultury, nešetře</w:t>
      </w:r>
      <w:r w:rsidR="000C5BF4">
        <w:rPr>
          <w:rFonts w:ascii="Times New Roman" w:eastAsia="Times New Roman" w:hAnsi="Times New Roman" w:cs="Times New Roman"/>
          <w:b/>
          <w:sz w:val="24"/>
          <w:szCs w:val="24"/>
          <w:lang w:eastAsia="cs-CZ"/>
        </w:rPr>
        <w:t>m</w:t>
      </w:r>
      <w:r>
        <w:rPr>
          <w:rFonts w:ascii="Times New Roman" w:eastAsia="Times New Roman" w:hAnsi="Times New Roman" w:cs="Times New Roman"/>
          <w:b/>
          <w:sz w:val="24"/>
          <w:szCs w:val="24"/>
          <w:lang w:eastAsia="cs-CZ"/>
        </w:rPr>
        <w:t>e silami! Cíl je dosažitelný, ale stále se nám vzdaluje a klade na nás nové požadavky! My, kteří touto prací a úsilím žijeme, si dobře uvědomujeme její význam a její přínos i pro nás samotné – je třeba předat tento pocit a vědomí té mladší generaci, ukázat jí přitažlivost a dobrý pocit z </w:t>
      </w:r>
      <w:r w:rsidR="000C5BF4">
        <w:rPr>
          <w:rFonts w:ascii="Times New Roman" w:eastAsia="Times New Roman" w:hAnsi="Times New Roman" w:cs="Times New Roman"/>
          <w:b/>
          <w:sz w:val="24"/>
          <w:szCs w:val="24"/>
          <w:lang w:eastAsia="cs-CZ"/>
        </w:rPr>
        <w:t>cvičitelské</w:t>
      </w:r>
      <w:r>
        <w:rPr>
          <w:rFonts w:ascii="Times New Roman" w:eastAsia="Times New Roman" w:hAnsi="Times New Roman" w:cs="Times New Roman"/>
          <w:b/>
          <w:sz w:val="24"/>
          <w:szCs w:val="24"/>
          <w:lang w:eastAsia="cs-CZ"/>
        </w:rPr>
        <w:t xml:space="preserve"> práce, získat její zájem, přesvědčení i lásku. Nemůžeme to dokázat jinak</w:t>
      </w:r>
      <w:r w:rsidR="000C5BF4">
        <w:rPr>
          <w:rFonts w:ascii="Times New Roman" w:eastAsia="Times New Roman" w:hAnsi="Times New Roman" w:cs="Times New Roman"/>
          <w:b/>
          <w:sz w:val="24"/>
          <w:szCs w:val="24"/>
          <w:lang w:eastAsia="cs-CZ"/>
        </w:rPr>
        <w:t>,</w:t>
      </w:r>
      <w:r>
        <w:rPr>
          <w:rFonts w:ascii="Times New Roman" w:eastAsia="Times New Roman" w:hAnsi="Times New Roman" w:cs="Times New Roman"/>
          <w:b/>
          <w:sz w:val="24"/>
          <w:szCs w:val="24"/>
          <w:lang w:eastAsia="cs-CZ"/>
        </w:rPr>
        <w:t xml:space="preserve"> než vlastní</w:t>
      </w:r>
      <w:r w:rsidR="000C5BF4">
        <w:rPr>
          <w:rFonts w:ascii="Times New Roman" w:eastAsia="Times New Roman" w:hAnsi="Times New Roman" w:cs="Times New Roman"/>
          <w:b/>
          <w:sz w:val="24"/>
          <w:szCs w:val="24"/>
          <w:lang w:eastAsia="cs-CZ"/>
        </w:rPr>
        <w:t>m</w:t>
      </w:r>
      <w:r>
        <w:rPr>
          <w:rFonts w:ascii="Times New Roman" w:eastAsia="Times New Roman" w:hAnsi="Times New Roman" w:cs="Times New Roman"/>
          <w:b/>
          <w:sz w:val="24"/>
          <w:szCs w:val="24"/>
          <w:lang w:eastAsia="cs-CZ"/>
        </w:rPr>
        <w:t xml:space="preserve"> příkladem!</w:t>
      </w:r>
    </w:p>
    <w:p w:rsidR="000C5BF4" w:rsidRDefault="000C5BF4" w:rsidP="00834286">
      <w:pPr>
        <w:spacing w:after="0" w:line="240" w:lineRule="auto"/>
        <w:jc w:val="both"/>
        <w:rPr>
          <w:rFonts w:ascii="Times New Roman" w:eastAsia="Times New Roman" w:hAnsi="Times New Roman" w:cs="Times New Roman"/>
          <w:b/>
          <w:sz w:val="24"/>
          <w:szCs w:val="24"/>
          <w:lang w:eastAsia="cs-CZ"/>
        </w:rPr>
      </w:pPr>
    </w:p>
    <w:p w:rsidR="000C5BF4" w:rsidRDefault="000C5BF4" w:rsidP="00834286">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září jsme odstartovali, tak ať se nám teď dobře a rychle běží – vpřed a k cíli!</w:t>
      </w:r>
    </w:p>
    <w:p w:rsidR="000C5BF4" w:rsidRDefault="000C5BF4" w:rsidP="00834286">
      <w:pPr>
        <w:spacing w:after="0" w:line="240" w:lineRule="auto"/>
        <w:jc w:val="both"/>
        <w:rPr>
          <w:rFonts w:ascii="Times New Roman" w:eastAsia="Times New Roman" w:hAnsi="Times New Roman" w:cs="Times New Roman"/>
          <w:b/>
          <w:sz w:val="24"/>
          <w:szCs w:val="24"/>
          <w:lang w:eastAsia="cs-CZ"/>
        </w:rPr>
      </w:pPr>
    </w:p>
    <w:p w:rsidR="000C5BF4" w:rsidRDefault="000C5BF4" w:rsidP="00874E60">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Jarina Žitná</w:t>
      </w:r>
    </w:p>
    <w:p w:rsidR="00091BC6" w:rsidRDefault="00E54FD7" w:rsidP="00300186">
      <w:pPr>
        <w:spacing w:after="0" w:line="240" w:lineRule="auto"/>
        <w:jc w:val="center"/>
        <w:rPr>
          <w:rFonts w:ascii="Times New Roman" w:eastAsia="Times New Roman" w:hAnsi="Times New Roman" w:cs="Times New Roman"/>
          <w:b/>
          <w:sz w:val="24"/>
          <w:szCs w:val="24"/>
          <w:lang w:eastAsia="cs-CZ"/>
        </w:rPr>
      </w:pPr>
      <w:r w:rsidRPr="00E54FD7">
        <w:rPr>
          <w:rFonts w:ascii="Times New Roman" w:eastAsia="Times New Roman" w:hAnsi="Times New Roman" w:cs="Times New Roman"/>
          <w:b/>
          <w:noProof/>
          <w:sz w:val="24"/>
          <w:szCs w:val="24"/>
          <w:lang w:eastAsia="cs-CZ"/>
        </w:rPr>
        <w:drawing>
          <wp:inline distT="0" distB="0" distL="0" distR="0">
            <wp:extent cx="848300" cy="838200"/>
            <wp:effectExtent l="19050" t="0" r="8950" b="0"/>
            <wp:docPr id="26" name="Picture 1"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465" cy="840339"/>
                    </a:xfrm>
                    <a:prstGeom prst="rect">
                      <a:avLst/>
                    </a:prstGeom>
                    <a:noFill/>
                    <a:ln>
                      <a:noFill/>
                    </a:ln>
                  </pic:spPr>
                </pic:pic>
              </a:graphicData>
            </a:graphic>
          </wp:inline>
        </w:drawing>
      </w:r>
    </w:p>
    <w:p w:rsidR="00834286" w:rsidRDefault="00834286" w:rsidP="00300186">
      <w:pPr>
        <w:spacing w:after="0" w:line="240" w:lineRule="auto"/>
        <w:jc w:val="center"/>
        <w:rPr>
          <w:rFonts w:ascii="Times New Roman" w:eastAsia="Times New Roman" w:hAnsi="Times New Roman" w:cs="Times New Roman"/>
          <w:b/>
          <w:sz w:val="24"/>
          <w:szCs w:val="24"/>
          <w:lang w:eastAsia="cs-CZ"/>
        </w:rPr>
      </w:pPr>
    </w:p>
    <w:p w:rsidR="00300186" w:rsidRPr="00300186" w:rsidRDefault="00300186" w:rsidP="00300186">
      <w:pPr>
        <w:spacing w:after="0" w:line="240" w:lineRule="auto"/>
        <w:jc w:val="center"/>
        <w:rPr>
          <w:rFonts w:ascii="Times New Roman" w:eastAsia="Times New Roman" w:hAnsi="Times New Roman" w:cs="Times New Roman"/>
          <w:b/>
          <w:i/>
          <w:sz w:val="28"/>
          <w:szCs w:val="28"/>
          <w:lang w:eastAsia="cs-CZ"/>
        </w:rPr>
      </w:pPr>
      <w:r w:rsidRPr="00300186">
        <w:rPr>
          <w:rFonts w:ascii="Times New Roman" w:eastAsia="Times New Roman" w:hAnsi="Times New Roman" w:cs="Times New Roman"/>
          <w:b/>
          <w:i/>
          <w:sz w:val="28"/>
          <w:szCs w:val="28"/>
          <w:lang w:eastAsia="cs-CZ"/>
        </w:rPr>
        <w:t>Večer sokolských světel</w:t>
      </w:r>
    </w:p>
    <w:p w:rsidR="00300186" w:rsidRPr="00834286" w:rsidRDefault="00300186" w:rsidP="00300186">
      <w:pPr>
        <w:spacing w:after="0" w:line="240" w:lineRule="auto"/>
        <w:jc w:val="center"/>
        <w:rPr>
          <w:rFonts w:ascii="Times New Roman" w:eastAsia="Times New Roman" w:hAnsi="Times New Roman" w:cs="Times New Roman"/>
          <w:b/>
          <w:sz w:val="24"/>
          <w:szCs w:val="24"/>
          <w:lang w:eastAsia="cs-CZ"/>
        </w:rPr>
      </w:pPr>
    </w:p>
    <w:p w:rsidR="00300186" w:rsidRDefault="00300186" w:rsidP="00300186">
      <w:pPr>
        <w:spacing w:after="0" w:line="240" w:lineRule="auto"/>
        <w:jc w:val="center"/>
        <w:rPr>
          <w:rFonts w:ascii="Times New Roman" w:eastAsia="Times New Roman" w:hAnsi="Times New Roman" w:cs="Times New Roman"/>
          <w:b/>
          <w:sz w:val="24"/>
          <w:szCs w:val="24"/>
          <w:lang w:eastAsia="cs-CZ"/>
        </w:rPr>
      </w:pPr>
    </w:p>
    <w:p w:rsidR="00F273BD" w:rsidRDefault="00300186" w:rsidP="00635DD2">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drawing>
          <wp:anchor distT="0" distB="0" distL="114300" distR="114300" simplePos="0" relativeHeight="251659264" behindDoc="0" locked="0" layoutInCell="1" allowOverlap="1">
            <wp:simplePos x="0" y="0"/>
            <wp:positionH relativeFrom="margin">
              <wp:posOffset>2033905</wp:posOffset>
            </wp:positionH>
            <wp:positionV relativeFrom="margin">
              <wp:posOffset>7129780</wp:posOffset>
            </wp:positionV>
            <wp:extent cx="1691005" cy="1447800"/>
            <wp:effectExtent l="19050" t="0" r="4445" b="0"/>
            <wp:wrapSquare wrapText="bothSides"/>
            <wp:docPr id="28" name="obrázek 1" descr="C:\Documents and Settings\Admin\Dokumenty\Downloads\lodičk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okumenty\Downloads\lodičky 18.jpg"/>
                    <pic:cNvPicPr>
                      <a:picLocks noChangeAspect="1" noChangeArrowheads="1"/>
                    </pic:cNvPicPr>
                  </pic:nvPicPr>
                  <pic:blipFill>
                    <a:blip r:embed="rId49" cstate="print"/>
                    <a:srcRect/>
                    <a:stretch>
                      <a:fillRect/>
                    </a:stretch>
                  </pic:blipFill>
                  <pic:spPr bwMode="auto">
                    <a:xfrm>
                      <a:off x="0" y="0"/>
                      <a:ext cx="1691005" cy="1447800"/>
                    </a:xfrm>
                    <a:prstGeom prst="rect">
                      <a:avLst/>
                    </a:prstGeom>
                    <a:noFill/>
                    <a:ln w="9525">
                      <a:noFill/>
                      <a:miter lim="800000"/>
                      <a:headEnd/>
                      <a:tailEnd/>
                    </a:ln>
                  </pic:spPr>
                </pic:pic>
              </a:graphicData>
            </a:graphic>
          </wp:anchor>
        </w:drawing>
      </w:r>
      <w:r w:rsidR="00E54FD7">
        <w:rPr>
          <w:rFonts w:ascii="Times New Roman" w:eastAsia="Times New Roman" w:hAnsi="Times New Roman" w:cs="Times New Roman"/>
          <w:b/>
          <w:sz w:val="24"/>
          <w:szCs w:val="24"/>
          <w:lang w:eastAsia="cs-CZ"/>
        </w:rPr>
        <w:t xml:space="preserve">               </w:t>
      </w:r>
    </w:p>
    <w:sectPr w:rsidR="00F273BD" w:rsidSect="00FF1242">
      <w:type w:val="continuous"/>
      <w:pgSz w:w="11906" w:h="16838"/>
      <w:pgMar w:top="1417" w:right="1417" w:bottom="1417" w:left="1417" w:header="708"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2C9" w:rsidRDefault="001622C9" w:rsidP="00590BB6">
      <w:pPr>
        <w:spacing w:after="0" w:line="240" w:lineRule="auto"/>
      </w:pPr>
      <w:r>
        <w:separator/>
      </w:r>
    </w:p>
  </w:endnote>
  <w:endnote w:type="continuationSeparator" w:id="0">
    <w:p w:rsidR="001622C9" w:rsidRDefault="001622C9" w:rsidP="00590B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Helvetica">
    <w:panose1 w:val="020B0604020202020204"/>
    <w:charset w:val="EE"/>
    <w:family w:val="swiss"/>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Lucida Calligraphy">
    <w:altName w:val="Bradley Hand ITC"/>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9702"/>
      <w:docPartObj>
        <w:docPartGallery w:val="Page Numbers (Bottom of Page)"/>
        <w:docPartUnique/>
      </w:docPartObj>
    </w:sdtPr>
    <w:sdtContent>
      <w:p w:rsidR="00AD2FD9" w:rsidRDefault="00F3750F">
        <w:pPr>
          <w:pStyle w:val="Zpat"/>
          <w:jc w:val="center"/>
        </w:pPr>
        <w:fldSimple w:instr=" PAGE   \* MERGEFORMAT ">
          <w:r w:rsidR="00E30F19">
            <w:rPr>
              <w:noProof/>
            </w:rPr>
            <w:t>2</w:t>
          </w:r>
        </w:fldSimple>
      </w:p>
    </w:sdtContent>
  </w:sdt>
  <w:p w:rsidR="00AD2FD9" w:rsidRDefault="00AD2FD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2C9" w:rsidRDefault="001622C9" w:rsidP="00590BB6">
      <w:pPr>
        <w:spacing w:after="0" w:line="240" w:lineRule="auto"/>
      </w:pPr>
      <w:r>
        <w:separator/>
      </w:r>
    </w:p>
  </w:footnote>
  <w:footnote w:type="continuationSeparator" w:id="0">
    <w:p w:rsidR="001622C9" w:rsidRDefault="001622C9" w:rsidP="00590B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E3EFE"/>
    <w:multiLevelType w:val="hybridMultilevel"/>
    <w:tmpl w:val="154AF4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9591C76"/>
    <w:multiLevelType w:val="hybridMultilevel"/>
    <w:tmpl w:val="556C64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BA21F8B"/>
    <w:multiLevelType w:val="hybridMultilevel"/>
    <w:tmpl w:val="66787B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EFA2ADA"/>
    <w:multiLevelType w:val="hybridMultilevel"/>
    <w:tmpl w:val="43128B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69F0517"/>
    <w:multiLevelType w:val="hybridMultilevel"/>
    <w:tmpl w:val="88B4DBD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D20063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7EA65CD"/>
    <w:multiLevelType w:val="hybridMultilevel"/>
    <w:tmpl w:val="64C0B6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6417C2E"/>
    <w:multiLevelType w:val="hybridMultilevel"/>
    <w:tmpl w:val="32BA9668"/>
    <w:lvl w:ilvl="0" w:tplc="04050011">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86870B6"/>
    <w:multiLevelType w:val="hybridMultilevel"/>
    <w:tmpl w:val="6F127FD0"/>
    <w:lvl w:ilvl="0" w:tplc="85BE4CFA">
      <w:numFmt w:val="bullet"/>
      <w:lvlText w:val="-"/>
      <w:lvlJc w:val="left"/>
      <w:pPr>
        <w:ind w:left="36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F692EB9"/>
    <w:multiLevelType w:val="hybridMultilevel"/>
    <w:tmpl w:val="38D22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0"/>
  </w:num>
  <w:num w:numId="5">
    <w:abstractNumId w:val="7"/>
  </w:num>
  <w:num w:numId="6">
    <w:abstractNumId w:val="4"/>
  </w:num>
  <w:num w:numId="7">
    <w:abstractNumId w:val="5"/>
  </w:num>
  <w:num w:numId="8">
    <w:abstractNumId w:val="3"/>
  </w:num>
  <w:num w:numId="9">
    <w:abstractNumId w:val="9"/>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0720C"/>
    <w:rsid w:val="00021FE0"/>
    <w:rsid w:val="00050725"/>
    <w:rsid w:val="0008516E"/>
    <w:rsid w:val="00091BC6"/>
    <w:rsid w:val="000C4B84"/>
    <w:rsid w:val="000C5BF4"/>
    <w:rsid w:val="001072B4"/>
    <w:rsid w:val="001445CB"/>
    <w:rsid w:val="001622C9"/>
    <w:rsid w:val="0016265F"/>
    <w:rsid w:val="00181ADF"/>
    <w:rsid w:val="001A38B9"/>
    <w:rsid w:val="001A4D60"/>
    <w:rsid w:val="001B4145"/>
    <w:rsid w:val="001B7561"/>
    <w:rsid w:val="001F0B40"/>
    <w:rsid w:val="00204BF1"/>
    <w:rsid w:val="0020720C"/>
    <w:rsid w:val="00214EA7"/>
    <w:rsid w:val="00222F00"/>
    <w:rsid w:val="00245EDB"/>
    <w:rsid w:val="00277D94"/>
    <w:rsid w:val="002928F3"/>
    <w:rsid w:val="00294181"/>
    <w:rsid w:val="002A567E"/>
    <w:rsid w:val="002A5968"/>
    <w:rsid w:val="002B73F3"/>
    <w:rsid w:val="002D15C5"/>
    <w:rsid w:val="002D1993"/>
    <w:rsid w:val="002D2568"/>
    <w:rsid w:val="002E1E37"/>
    <w:rsid w:val="002E704B"/>
    <w:rsid w:val="00300186"/>
    <w:rsid w:val="00307081"/>
    <w:rsid w:val="003777B6"/>
    <w:rsid w:val="003A6777"/>
    <w:rsid w:val="003D7522"/>
    <w:rsid w:val="003E5AFF"/>
    <w:rsid w:val="003E71E0"/>
    <w:rsid w:val="004475B3"/>
    <w:rsid w:val="00491424"/>
    <w:rsid w:val="004A5140"/>
    <w:rsid w:val="004E60BC"/>
    <w:rsid w:val="004F3B54"/>
    <w:rsid w:val="004F7DBF"/>
    <w:rsid w:val="005022A3"/>
    <w:rsid w:val="005028C2"/>
    <w:rsid w:val="0059069F"/>
    <w:rsid w:val="00590BB6"/>
    <w:rsid w:val="005B4C74"/>
    <w:rsid w:val="005D5313"/>
    <w:rsid w:val="006248E3"/>
    <w:rsid w:val="00635DD2"/>
    <w:rsid w:val="00673A47"/>
    <w:rsid w:val="00690DE5"/>
    <w:rsid w:val="00697EB6"/>
    <w:rsid w:val="006A5553"/>
    <w:rsid w:val="006A708B"/>
    <w:rsid w:val="006C0D0A"/>
    <w:rsid w:val="006C2436"/>
    <w:rsid w:val="006C76D1"/>
    <w:rsid w:val="006D7CDD"/>
    <w:rsid w:val="007265B6"/>
    <w:rsid w:val="00736746"/>
    <w:rsid w:val="007440F6"/>
    <w:rsid w:val="00747237"/>
    <w:rsid w:val="007509A6"/>
    <w:rsid w:val="00781614"/>
    <w:rsid w:val="007C239B"/>
    <w:rsid w:val="007E36BF"/>
    <w:rsid w:val="007E743D"/>
    <w:rsid w:val="00816F16"/>
    <w:rsid w:val="00833212"/>
    <w:rsid w:val="00834286"/>
    <w:rsid w:val="00837377"/>
    <w:rsid w:val="00874E60"/>
    <w:rsid w:val="00892E9A"/>
    <w:rsid w:val="008B25A9"/>
    <w:rsid w:val="008B3D13"/>
    <w:rsid w:val="008C518B"/>
    <w:rsid w:val="00902C5B"/>
    <w:rsid w:val="009272BF"/>
    <w:rsid w:val="0093772F"/>
    <w:rsid w:val="00975775"/>
    <w:rsid w:val="009C23B7"/>
    <w:rsid w:val="009D3671"/>
    <w:rsid w:val="009D4290"/>
    <w:rsid w:val="009F6819"/>
    <w:rsid w:val="00A04980"/>
    <w:rsid w:val="00A43B1A"/>
    <w:rsid w:val="00A61051"/>
    <w:rsid w:val="00A61FC3"/>
    <w:rsid w:val="00A6687D"/>
    <w:rsid w:val="00A716D2"/>
    <w:rsid w:val="00AD2FD9"/>
    <w:rsid w:val="00B02C9D"/>
    <w:rsid w:val="00B10465"/>
    <w:rsid w:val="00B401E9"/>
    <w:rsid w:val="00B5086D"/>
    <w:rsid w:val="00B5182B"/>
    <w:rsid w:val="00B52483"/>
    <w:rsid w:val="00B72E38"/>
    <w:rsid w:val="00B74711"/>
    <w:rsid w:val="00B90680"/>
    <w:rsid w:val="00BD4E52"/>
    <w:rsid w:val="00BF4AEF"/>
    <w:rsid w:val="00C10E12"/>
    <w:rsid w:val="00C27482"/>
    <w:rsid w:val="00C31159"/>
    <w:rsid w:val="00C70752"/>
    <w:rsid w:val="00C752CD"/>
    <w:rsid w:val="00C84D9B"/>
    <w:rsid w:val="00C90815"/>
    <w:rsid w:val="00C94441"/>
    <w:rsid w:val="00CA06A6"/>
    <w:rsid w:val="00CB506A"/>
    <w:rsid w:val="00CC1A15"/>
    <w:rsid w:val="00CD005B"/>
    <w:rsid w:val="00D20D33"/>
    <w:rsid w:val="00D34676"/>
    <w:rsid w:val="00D46E94"/>
    <w:rsid w:val="00D71B23"/>
    <w:rsid w:val="00D900AC"/>
    <w:rsid w:val="00D9141E"/>
    <w:rsid w:val="00D91532"/>
    <w:rsid w:val="00D92AB4"/>
    <w:rsid w:val="00D9356D"/>
    <w:rsid w:val="00D937B4"/>
    <w:rsid w:val="00DE1F59"/>
    <w:rsid w:val="00DE3A2E"/>
    <w:rsid w:val="00DF24F2"/>
    <w:rsid w:val="00E14E71"/>
    <w:rsid w:val="00E25170"/>
    <w:rsid w:val="00E30F19"/>
    <w:rsid w:val="00E404AB"/>
    <w:rsid w:val="00E46A9B"/>
    <w:rsid w:val="00E54FD7"/>
    <w:rsid w:val="00E63719"/>
    <w:rsid w:val="00E702A1"/>
    <w:rsid w:val="00EB7F1D"/>
    <w:rsid w:val="00EC4364"/>
    <w:rsid w:val="00ED5134"/>
    <w:rsid w:val="00EE6CBF"/>
    <w:rsid w:val="00F16B04"/>
    <w:rsid w:val="00F273BD"/>
    <w:rsid w:val="00F3750F"/>
    <w:rsid w:val="00F556DC"/>
    <w:rsid w:val="00F55EEE"/>
    <w:rsid w:val="00F71E85"/>
    <w:rsid w:val="00F80472"/>
    <w:rsid w:val="00F92422"/>
    <w:rsid w:val="00FA3E20"/>
    <w:rsid w:val="00FB120E"/>
    <w:rsid w:val="00FB13B5"/>
    <w:rsid w:val="00FB1463"/>
    <w:rsid w:val="00FB20AD"/>
    <w:rsid w:val="00FC5072"/>
    <w:rsid w:val="00FF1242"/>
    <w:rsid w:val="00FF23E6"/>
    <w:rsid w:val="00FF4B85"/>
    <w:rsid w:val="00FF754E"/>
    <w:rsid w:val="00FF7AD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36BF"/>
  </w:style>
  <w:style w:type="paragraph" w:styleId="Nadpis2">
    <w:name w:val="heading 2"/>
    <w:basedOn w:val="Normln"/>
    <w:link w:val="Nadpis2Char"/>
    <w:uiPriority w:val="9"/>
    <w:qFormat/>
    <w:rsid w:val="00A6105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A6105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B72E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20D33"/>
    <w:pPr>
      <w:ind w:left="720"/>
      <w:contextualSpacing/>
    </w:pPr>
  </w:style>
  <w:style w:type="paragraph" w:styleId="Normlnweb">
    <w:name w:val="Normal (Web)"/>
    <w:basedOn w:val="Normln"/>
    <w:uiPriority w:val="99"/>
    <w:unhideWhenUsed/>
    <w:rsid w:val="00C2748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C27482"/>
    <w:rPr>
      <w:sz w:val="16"/>
      <w:szCs w:val="16"/>
    </w:rPr>
  </w:style>
  <w:style w:type="paragraph" w:styleId="Textkomente">
    <w:name w:val="annotation text"/>
    <w:basedOn w:val="Normln"/>
    <w:link w:val="TextkomenteChar"/>
    <w:uiPriority w:val="99"/>
    <w:semiHidden/>
    <w:unhideWhenUsed/>
    <w:rsid w:val="00C27482"/>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C27482"/>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C27482"/>
    <w:rPr>
      <w:color w:val="0000FF"/>
      <w:u w:val="single"/>
    </w:rPr>
  </w:style>
  <w:style w:type="paragraph" w:styleId="Textbubliny">
    <w:name w:val="Balloon Text"/>
    <w:basedOn w:val="Normln"/>
    <w:link w:val="TextbublinyChar"/>
    <w:uiPriority w:val="99"/>
    <w:semiHidden/>
    <w:unhideWhenUsed/>
    <w:rsid w:val="00C274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27482"/>
    <w:rPr>
      <w:rFonts w:ascii="Tahoma" w:hAnsi="Tahoma" w:cs="Tahoma"/>
      <w:sz w:val="16"/>
      <w:szCs w:val="16"/>
    </w:rPr>
  </w:style>
  <w:style w:type="character" w:customStyle="1" w:styleId="Nadpis2Char">
    <w:name w:val="Nadpis 2 Char"/>
    <w:basedOn w:val="Standardnpsmoodstavce"/>
    <w:link w:val="Nadpis2"/>
    <w:uiPriority w:val="9"/>
    <w:rsid w:val="00A61051"/>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A61051"/>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A61051"/>
    <w:rPr>
      <w:b/>
      <w:bCs/>
    </w:rPr>
  </w:style>
  <w:style w:type="character" w:customStyle="1" w:styleId="subject">
    <w:name w:val="subject"/>
    <w:basedOn w:val="Standardnpsmoodstavce"/>
    <w:rsid w:val="00A61051"/>
  </w:style>
  <w:style w:type="character" w:customStyle="1" w:styleId="Nadpis4Char">
    <w:name w:val="Nadpis 4 Char"/>
    <w:basedOn w:val="Standardnpsmoodstavce"/>
    <w:link w:val="Nadpis4"/>
    <w:uiPriority w:val="9"/>
    <w:semiHidden/>
    <w:rsid w:val="00B72E38"/>
    <w:rPr>
      <w:rFonts w:asciiTheme="majorHAnsi" w:eastAsiaTheme="majorEastAsia" w:hAnsiTheme="majorHAnsi" w:cstheme="majorBidi"/>
      <w:b/>
      <w:bCs/>
      <w:i/>
      <w:iCs/>
      <w:color w:val="4F81BD" w:themeColor="accent1"/>
    </w:rPr>
  </w:style>
  <w:style w:type="table" w:styleId="Mkatabulky">
    <w:name w:val="Table Grid"/>
    <w:basedOn w:val="Normlntabulka"/>
    <w:uiPriority w:val="39"/>
    <w:rsid w:val="001A4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590BB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90BB6"/>
  </w:style>
  <w:style w:type="paragraph" w:styleId="Zpat">
    <w:name w:val="footer"/>
    <w:basedOn w:val="Normln"/>
    <w:link w:val="ZpatChar"/>
    <w:uiPriority w:val="99"/>
    <w:unhideWhenUsed/>
    <w:rsid w:val="00590BB6"/>
    <w:pPr>
      <w:tabs>
        <w:tab w:val="center" w:pos="4536"/>
        <w:tab w:val="right" w:pos="9072"/>
      </w:tabs>
      <w:spacing w:after="0" w:line="240" w:lineRule="auto"/>
    </w:pPr>
  </w:style>
  <w:style w:type="character" w:customStyle="1" w:styleId="ZpatChar">
    <w:name w:val="Zápatí Char"/>
    <w:basedOn w:val="Standardnpsmoodstavce"/>
    <w:link w:val="Zpat"/>
    <w:uiPriority w:val="99"/>
    <w:rsid w:val="00590BB6"/>
  </w:style>
  <w:style w:type="paragraph" w:styleId="Bezmezer">
    <w:name w:val="No Spacing"/>
    <w:uiPriority w:val="1"/>
    <w:qFormat/>
    <w:rsid w:val="004A5140"/>
    <w:pPr>
      <w:spacing w:after="0" w:line="240" w:lineRule="auto"/>
    </w:pPr>
  </w:style>
</w:styles>
</file>

<file path=word/webSettings.xml><?xml version="1.0" encoding="utf-8"?>
<w:webSettings xmlns:r="http://schemas.openxmlformats.org/officeDocument/2006/relationships" xmlns:w="http://schemas.openxmlformats.org/wordprocessingml/2006/main">
  <w:divs>
    <w:div w:id="464472248">
      <w:bodyDiv w:val="1"/>
      <w:marLeft w:val="0"/>
      <w:marRight w:val="0"/>
      <w:marTop w:val="0"/>
      <w:marBottom w:val="0"/>
      <w:divBdr>
        <w:top w:val="none" w:sz="0" w:space="0" w:color="auto"/>
        <w:left w:val="none" w:sz="0" w:space="0" w:color="auto"/>
        <w:bottom w:val="none" w:sz="0" w:space="0" w:color="auto"/>
        <w:right w:val="none" w:sz="0" w:space="0" w:color="auto"/>
      </w:divBdr>
    </w:div>
    <w:div w:id="469514363">
      <w:bodyDiv w:val="1"/>
      <w:marLeft w:val="0"/>
      <w:marRight w:val="0"/>
      <w:marTop w:val="0"/>
      <w:marBottom w:val="0"/>
      <w:divBdr>
        <w:top w:val="none" w:sz="0" w:space="0" w:color="auto"/>
        <w:left w:val="none" w:sz="0" w:space="0" w:color="auto"/>
        <w:bottom w:val="none" w:sz="0" w:space="0" w:color="auto"/>
        <w:right w:val="none" w:sz="0" w:space="0" w:color="auto"/>
      </w:divBdr>
      <w:divsChild>
        <w:div w:id="124087385">
          <w:marLeft w:val="0"/>
          <w:marRight w:val="0"/>
          <w:marTop w:val="0"/>
          <w:marBottom w:val="0"/>
          <w:divBdr>
            <w:top w:val="none" w:sz="0" w:space="0" w:color="auto"/>
            <w:left w:val="none" w:sz="0" w:space="0" w:color="auto"/>
            <w:bottom w:val="none" w:sz="0" w:space="0" w:color="auto"/>
            <w:right w:val="none" w:sz="0" w:space="0" w:color="auto"/>
          </w:divBdr>
        </w:div>
        <w:div w:id="1770546865">
          <w:marLeft w:val="0"/>
          <w:marRight w:val="0"/>
          <w:marTop w:val="0"/>
          <w:marBottom w:val="0"/>
          <w:divBdr>
            <w:top w:val="none" w:sz="0" w:space="0" w:color="auto"/>
            <w:left w:val="none" w:sz="0" w:space="0" w:color="auto"/>
            <w:bottom w:val="none" w:sz="0" w:space="0" w:color="auto"/>
            <w:right w:val="none" w:sz="0" w:space="0" w:color="auto"/>
          </w:divBdr>
          <w:divsChild>
            <w:div w:id="770508583">
              <w:marLeft w:val="0"/>
              <w:marRight w:val="0"/>
              <w:marTop w:val="0"/>
              <w:marBottom w:val="0"/>
              <w:divBdr>
                <w:top w:val="none" w:sz="0" w:space="0" w:color="auto"/>
                <w:left w:val="none" w:sz="0" w:space="0" w:color="auto"/>
                <w:bottom w:val="none" w:sz="0" w:space="0" w:color="auto"/>
                <w:right w:val="none" w:sz="0" w:space="0" w:color="auto"/>
              </w:divBdr>
            </w:div>
            <w:div w:id="1368987409">
              <w:marLeft w:val="0"/>
              <w:marRight w:val="0"/>
              <w:marTop w:val="0"/>
              <w:marBottom w:val="0"/>
              <w:divBdr>
                <w:top w:val="none" w:sz="0" w:space="0" w:color="auto"/>
                <w:left w:val="none" w:sz="0" w:space="0" w:color="auto"/>
                <w:bottom w:val="none" w:sz="0" w:space="0" w:color="auto"/>
                <w:right w:val="none" w:sz="0" w:space="0" w:color="auto"/>
              </w:divBdr>
              <w:divsChild>
                <w:div w:id="2052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3902">
          <w:marLeft w:val="0"/>
          <w:marRight w:val="0"/>
          <w:marTop w:val="0"/>
          <w:marBottom w:val="0"/>
          <w:divBdr>
            <w:top w:val="none" w:sz="0" w:space="0" w:color="auto"/>
            <w:left w:val="none" w:sz="0" w:space="0" w:color="auto"/>
            <w:bottom w:val="none" w:sz="0" w:space="0" w:color="auto"/>
            <w:right w:val="none" w:sz="0" w:space="0" w:color="auto"/>
          </w:divBdr>
          <w:divsChild>
            <w:div w:id="1072239051">
              <w:marLeft w:val="0"/>
              <w:marRight w:val="0"/>
              <w:marTop w:val="0"/>
              <w:marBottom w:val="0"/>
              <w:divBdr>
                <w:top w:val="none" w:sz="0" w:space="0" w:color="auto"/>
                <w:left w:val="none" w:sz="0" w:space="0" w:color="auto"/>
                <w:bottom w:val="none" w:sz="0" w:space="0" w:color="auto"/>
                <w:right w:val="none" w:sz="0" w:space="0" w:color="auto"/>
              </w:divBdr>
              <w:divsChild>
                <w:div w:id="9490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7858">
      <w:bodyDiv w:val="1"/>
      <w:marLeft w:val="0"/>
      <w:marRight w:val="0"/>
      <w:marTop w:val="0"/>
      <w:marBottom w:val="0"/>
      <w:divBdr>
        <w:top w:val="none" w:sz="0" w:space="0" w:color="auto"/>
        <w:left w:val="none" w:sz="0" w:space="0" w:color="auto"/>
        <w:bottom w:val="none" w:sz="0" w:space="0" w:color="auto"/>
        <w:right w:val="none" w:sz="0" w:space="0" w:color="auto"/>
      </w:divBdr>
    </w:div>
    <w:div w:id="1688483219">
      <w:bodyDiv w:val="1"/>
      <w:marLeft w:val="0"/>
      <w:marRight w:val="0"/>
      <w:marTop w:val="0"/>
      <w:marBottom w:val="0"/>
      <w:divBdr>
        <w:top w:val="none" w:sz="0" w:space="0" w:color="auto"/>
        <w:left w:val="none" w:sz="0" w:space="0" w:color="auto"/>
        <w:bottom w:val="none" w:sz="0" w:space="0" w:color="auto"/>
        <w:right w:val="none" w:sz="0" w:space="0" w:color="auto"/>
      </w:divBdr>
      <w:divsChild>
        <w:div w:id="213200340">
          <w:marLeft w:val="0"/>
          <w:marRight w:val="0"/>
          <w:marTop w:val="0"/>
          <w:marBottom w:val="0"/>
          <w:divBdr>
            <w:top w:val="none" w:sz="0" w:space="0" w:color="auto"/>
            <w:left w:val="none" w:sz="0" w:space="0" w:color="auto"/>
            <w:bottom w:val="none" w:sz="0" w:space="0" w:color="auto"/>
            <w:right w:val="none" w:sz="0" w:space="0" w:color="auto"/>
          </w:divBdr>
        </w:div>
        <w:div w:id="820657578">
          <w:marLeft w:val="0"/>
          <w:marRight w:val="0"/>
          <w:marTop w:val="0"/>
          <w:marBottom w:val="0"/>
          <w:divBdr>
            <w:top w:val="none" w:sz="0" w:space="0" w:color="auto"/>
            <w:left w:val="none" w:sz="0" w:space="0" w:color="auto"/>
            <w:bottom w:val="none" w:sz="0" w:space="0" w:color="auto"/>
            <w:right w:val="none" w:sz="0" w:space="0" w:color="auto"/>
          </w:divBdr>
          <w:divsChild>
            <w:div w:id="838350150">
              <w:marLeft w:val="0"/>
              <w:marRight w:val="0"/>
              <w:marTop w:val="0"/>
              <w:marBottom w:val="0"/>
              <w:divBdr>
                <w:top w:val="none" w:sz="0" w:space="0" w:color="auto"/>
                <w:left w:val="none" w:sz="0" w:space="0" w:color="auto"/>
                <w:bottom w:val="none" w:sz="0" w:space="0" w:color="auto"/>
                <w:right w:val="none" w:sz="0" w:space="0" w:color="auto"/>
              </w:divBdr>
            </w:div>
            <w:div w:id="48574275">
              <w:marLeft w:val="0"/>
              <w:marRight w:val="0"/>
              <w:marTop w:val="0"/>
              <w:marBottom w:val="0"/>
              <w:divBdr>
                <w:top w:val="none" w:sz="0" w:space="0" w:color="auto"/>
                <w:left w:val="none" w:sz="0" w:space="0" w:color="auto"/>
                <w:bottom w:val="none" w:sz="0" w:space="0" w:color="auto"/>
                <w:right w:val="none" w:sz="0" w:space="0" w:color="auto"/>
              </w:divBdr>
              <w:divsChild>
                <w:div w:id="13666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01604">
          <w:marLeft w:val="0"/>
          <w:marRight w:val="0"/>
          <w:marTop w:val="0"/>
          <w:marBottom w:val="0"/>
          <w:divBdr>
            <w:top w:val="none" w:sz="0" w:space="0" w:color="auto"/>
            <w:left w:val="none" w:sz="0" w:space="0" w:color="auto"/>
            <w:bottom w:val="none" w:sz="0" w:space="0" w:color="auto"/>
            <w:right w:val="none" w:sz="0" w:space="0" w:color="auto"/>
          </w:divBdr>
          <w:divsChild>
            <w:div w:id="23023397">
              <w:marLeft w:val="0"/>
              <w:marRight w:val="0"/>
              <w:marTop w:val="0"/>
              <w:marBottom w:val="0"/>
              <w:divBdr>
                <w:top w:val="none" w:sz="0" w:space="0" w:color="auto"/>
                <w:left w:val="none" w:sz="0" w:space="0" w:color="auto"/>
                <w:bottom w:val="none" w:sz="0" w:space="0" w:color="auto"/>
                <w:right w:val="none" w:sz="0" w:space="0" w:color="auto"/>
              </w:divBdr>
              <w:divsChild>
                <w:div w:id="7929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34247">
      <w:bodyDiv w:val="1"/>
      <w:marLeft w:val="0"/>
      <w:marRight w:val="0"/>
      <w:marTop w:val="0"/>
      <w:marBottom w:val="0"/>
      <w:divBdr>
        <w:top w:val="none" w:sz="0" w:space="0" w:color="auto"/>
        <w:left w:val="none" w:sz="0" w:space="0" w:color="auto"/>
        <w:bottom w:val="none" w:sz="0" w:space="0" w:color="auto"/>
        <w:right w:val="none" w:sz="0" w:space="0" w:color="auto"/>
      </w:divBdr>
      <w:divsChild>
        <w:div w:id="1140926494">
          <w:marLeft w:val="0"/>
          <w:marRight w:val="0"/>
          <w:marTop w:val="0"/>
          <w:marBottom w:val="0"/>
          <w:divBdr>
            <w:top w:val="none" w:sz="0" w:space="0" w:color="auto"/>
            <w:left w:val="none" w:sz="0" w:space="0" w:color="auto"/>
            <w:bottom w:val="none" w:sz="0" w:space="0" w:color="auto"/>
            <w:right w:val="none" w:sz="0" w:space="0" w:color="auto"/>
          </w:divBdr>
          <w:divsChild>
            <w:div w:id="1285118804">
              <w:marLeft w:val="0"/>
              <w:marRight w:val="0"/>
              <w:marTop w:val="0"/>
              <w:marBottom w:val="0"/>
              <w:divBdr>
                <w:top w:val="none" w:sz="0" w:space="0" w:color="auto"/>
                <w:left w:val="none" w:sz="0" w:space="0" w:color="auto"/>
                <w:bottom w:val="none" w:sz="0" w:space="0" w:color="auto"/>
                <w:right w:val="none" w:sz="0" w:space="0" w:color="auto"/>
              </w:divBdr>
            </w:div>
          </w:divsChild>
        </w:div>
        <w:div w:id="1514487988">
          <w:marLeft w:val="0"/>
          <w:marRight w:val="0"/>
          <w:marTop w:val="0"/>
          <w:marBottom w:val="0"/>
          <w:divBdr>
            <w:top w:val="none" w:sz="0" w:space="0" w:color="auto"/>
            <w:left w:val="none" w:sz="0" w:space="0" w:color="auto"/>
            <w:bottom w:val="none" w:sz="0" w:space="0" w:color="auto"/>
            <w:right w:val="none" w:sz="0" w:space="0" w:color="auto"/>
          </w:divBdr>
          <w:divsChild>
            <w:div w:id="138959507">
              <w:marLeft w:val="0"/>
              <w:marRight w:val="0"/>
              <w:marTop w:val="0"/>
              <w:marBottom w:val="0"/>
              <w:divBdr>
                <w:top w:val="none" w:sz="0" w:space="0" w:color="auto"/>
                <w:left w:val="none" w:sz="0" w:space="0" w:color="auto"/>
                <w:bottom w:val="none" w:sz="0" w:space="0" w:color="auto"/>
                <w:right w:val="none" w:sz="0" w:space="0" w:color="auto"/>
              </w:divBdr>
            </w:div>
          </w:divsChild>
        </w:div>
        <w:div w:id="526721032">
          <w:marLeft w:val="0"/>
          <w:marRight w:val="0"/>
          <w:marTop w:val="0"/>
          <w:marBottom w:val="0"/>
          <w:divBdr>
            <w:top w:val="none" w:sz="0" w:space="0" w:color="auto"/>
            <w:left w:val="none" w:sz="0" w:space="0" w:color="auto"/>
            <w:bottom w:val="none" w:sz="0" w:space="0" w:color="auto"/>
            <w:right w:val="none" w:sz="0" w:space="0" w:color="auto"/>
          </w:divBdr>
          <w:divsChild>
            <w:div w:id="12202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hyperlink" Target="https://www.filatelieceskoslovensko.cz/Svetovy-den-posty-Postovni-muzeum-Vyssi-Brod-d2822.htm" TargetMode="External"/><Relationship Id="rId39" Type="http://schemas.openxmlformats.org/officeDocument/2006/relationships/hyperlink" Target="https://cs.wikipedia.org/w/index.php?title=Reten%C4%8Dn%C3%AD_schopnost&amp;action=edit&amp;redlink=1" TargetMode="Externa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hyperlink" Target="http://www.jizni-morava.cz/obec/23-dolni-vestonice" TargetMode="External"/><Relationship Id="rId42" Type="http://schemas.openxmlformats.org/officeDocument/2006/relationships/hyperlink" Target="http://dra.M.Tyr&#353;e.Zde" TargetMode="External"/><Relationship Id="rId47" Type="http://schemas.openxmlformats.org/officeDocument/2006/relationships/hyperlink" Target="mailto:jzahradnikova@sokol.e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hyperlink" Target="https://cs.wikipedia.org/wiki/Krajina"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0.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hyperlink" Target="https://www.ourswissexperience.com/wp-content/uploads/2018/02/The-olympic-museum-visit-review-8.jpg" TargetMode="External"/><Relationship Id="rId37" Type="http://schemas.openxmlformats.org/officeDocument/2006/relationships/hyperlink" Target="https://cs.wikipedia.org/wiki/Lu%C5%BEn%C3%AD_les" TargetMode="External"/><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hyperlink" Target="https://www.ceskadama.cz/product.php?id_product=676" TargetMode="External"/><Relationship Id="rId36" Type="http://schemas.openxmlformats.org/officeDocument/2006/relationships/hyperlink" Target="http://www.jizni-morava.cz/objekt/48039-pavlov" TargetMode="External"/><Relationship Id="rId49" Type="http://schemas.openxmlformats.org/officeDocument/2006/relationships/image" Target="media/image27.jpeg"/><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1.png"/><Relationship Id="rId44" Type="http://schemas.openxmlformats.org/officeDocument/2006/relationships/hyperlink" Target="https://www.blesk.cz/clanek/regiony-brno-brnane/619238/zapomenuteho-hrdinu-odboje-frantiska-pechacka-pripomina-video-v-koncentraku-ho-roztrhali-psi.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19.jpeg"/><Relationship Id="rId30" Type="http://schemas.openxmlformats.org/officeDocument/2006/relationships/hyperlink" Target="https://www.ourswissexperience.com/wp-content/uploads/2018/02/The-Olympic-museum-family-guide.png" TargetMode="External"/><Relationship Id="rId35" Type="http://schemas.openxmlformats.org/officeDocument/2006/relationships/hyperlink" Target="http://www.jizni-morava.cz/obec/23-dolni-vestonice" TargetMode="External"/><Relationship Id="rId43" Type="http://schemas.openxmlformats.org/officeDocument/2006/relationships/hyperlink" Target="https://www.youtube.com/watch?v=ZA9hEDRQheg" TargetMode="External"/><Relationship Id="rId48" Type="http://schemas.openxmlformats.org/officeDocument/2006/relationships/image" Target="media/image26.jpeg"/><Relationship Id="rId8" Type="http://schemas.openxmlformats.org/officeDocument/2006/relationships/image" Target="media/image1.gif"/><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DA471A-1AC2-474C-BB21-D8EF3EB5D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29</Pages>
  <Words>11007</Words>
  <Characters>64943</Characters>
  <Application>Microsoft Office Word</Application>
  <DocSecurity>0</DocSecurity>
  <Lines>541</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Jarina</dc:creator>
  <cp:lastModifiedBy>ŽUPA</cp:lastModifiedBy>
  <cp:revision>7</cp:revision>
  <cp:lastPrinted>2019-09-18T12:23:00Z</cp:lastPrinted>
  <dcterms:created xsi:type="dcterms:W3CDTF">2019-09-18T10:27:00Z</dcterms:created>
  <dcterms:modified xsi:type="dcterms:W3CDTF">2019-09-19T08:21:00Z</dcterms:modified>
</cp:coreProperties>
</file>